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8E" w:rsidRPr="00414A18" w:rsidRDefault="00D3058E" w:rsidP="00800453">
      <w:pPr>
        <w:widowControl w:val="0"/>
        <w:jc w:val="center"/>
        <w:rPr>
          <w:rFonts w:ascii="Times New Roman" w:hAnsi="Times New Roman"/>
          <w:b/>
          <w:u w:val="single"/>
        </w:rPr>
      </w:pPr>
      <w:r w:rsidRPr="00414A18">
        <w:rPr>
          <w:rFonts w:ascii="Times New Roman" w:hAnsi="Times New Roman"/>
          <w:b/>
          <w:u w:val="single"/>
        </w:rPr>
        <w:t xml:space="preserve">FALL RIVER COUNTY MINUTES OF </w:t>
      </w:r>
      <w:r w:rsidR="00DB39C8">
        <w:rPr>
          <w:rFonts w:ascii="Times New Roman" w:hAnsi="Times New Roman"/>
          <w:b/>
          <w:u w:val="single"/>
        </w:rPr>
        <w:t>JUNE 9</w:t>
      </w:r>
      <w:r w:rsidR="00484B9A" w:rsidRPr="00414A18">
        <w:rPr>
          <w:rFonts w:ascii="Times New Roman" w:hAnsi="Times New Roman"/>
          <w:b/>
          <w:u w:val="single"/>
        </w:rPr>
        <w:t>,</w:t>
      </w:r>
      <w:r w:rsidR="00DC146F" w:rsidRPr="00414A18">
        <w:rPr>
          <w:rFonts w:ascii="Times New Roman" w:hAnsi="Times New Roman"/>
          <w:b/>
          <w:u w:val="single"/>
        </w:rPr>
        <w:t xml:space="preserve"> 2016</w:t>
      </w:r>
    </w:p>
    <w:p w:rsidR="00D3058E" w:rsidRPr="00414A18" w:rsidRDefault="00D3058E" w:rsidP="00800453">
      <w:pPr>
        <w:widowControl w:val="0"/>
        <w:rPr>
          <w:rFonts w:ascii="Times New Roman" w:hAnsi="Times New Roman"/>
          <w:u w:val="single"/>
        </w:rPr>
      </w:pPr>
    </w:p>
    <w:p w:rsidR="00885926" w:rsidRPr="00414A18" w:rsidRDefault="00885926" w:rsidP="00800453">
      <w:pPr>
        <w:widowControl w:val="0"/>
        <w:jc w:val="both"/>
        <w:rPr>
          <w:rFonts w:ascii="Times New Roman" w:hAnsi="Times New Roman"/>
        </w:rPr>
      </w:pPr>
      <w:r w:rsidRPr="00414A18">
        <w:rPr>
          <w:rFonts w:ascii="Times New Roman" w:hAnsi="Times New Roman"/>
        </w:rPr>
        <w:tab/>
        <w:t xml:space="preserve">The Fall River Board </w:t>
      </w:r>
      <w:r w:rsidR="00DE0208" w:rsidRPr="00414A18">
        <w:rPr>
          <w:rFonts w:ascii="Times New Roman" w:hAnsi="Times New Roman"/>
        </w:rPr>
        <w:t xml:space="preserve">of County Commissioners met in </w:t>
      </w:r>
      <w:r w:rsidR="00437A5F">
        <w:rPr>
          <w:rFonts w:ascii="Times New Roman" w:hAnsi="Times New Roman"/>
        </w:rPr>
        <w:t>regular</w:t>
      </w:r>
      <w:r w:rsidR="00857DDE" w:rsidRPr="00414A18">
        <w:rPr>
          <w:rFonts w:ascii="Times New Roman" w:hAnsi="Times New Roman"/>
        </w:rPr>
        <w:t xml:space="preserve"> </w:t>
      </w:r>
      <w:r w:rsidRPr="00414A18">
        <w:rPr>
          <w:rFonts w:ascii="Times New Roman" w:hAnsi="Times New Roman"/>
        </w:rPr>
        <w:t>session</w:t>
      </w:r>
      <w:r w:rsidR="00DB39C8">
        <w:rPr>
          <w:rFonts w:ascii="Times New Roman" w:hAnsi="Times New Roman"/>
        </w:rPr>
        <w:t xml:space="preserve"> at Canyon Cottage</w:t>
      </w:r>
      <w:r w:rsidRPr="00414A18">
        <w:rPr>
          <w:rFonts w:ascii="Times New Roman" w:hAnsi="Times New Roman"/>
        </w:rPr>
        <w:t xml:space="preserve"> on </w:t>
      </w:r>
      <w:r w:rsidR="00DB39C8">
        <w:rPr>
          <w:rFonts w:ascii="Times New Roman" w:hAnsi="Times New Roman"/>
        </w:rPr>
        <w:t>June 9</w:t>
      </w:r>
      <w:r w:rsidRPr="00414A18">
        <w:rPr>
          <w:rFonts w:ascii="Times New Roman" w:hAnsi="Times New Roman"/>
        </w:rPr>
        <w:t>, 201</w:t>
      </w:r>
      <w:r w:rsidR="00AB0BB2" w:rsidRPr="00414A18">
        <w:rPr>
          <w:rFonts w:ascii="Times New Roman" w:hAnsi="Times New Roman"/>
        </w:rPr>
        <w:t>6</w:t>
      </w:r>
      <w:r w:rsidRPr="00414A18">
        <w:rPr>
          <w:rFonts w:ascii="Times New Roman" w:hAnsi="Times New Roman"/>
        </w:rPr>
        <w:t>. Present</w:t>
      </w:r>
      <w:r w:rsidR="00580791" w:rsidRPr="00414A18">
        <w:rPr>
          <w:rFonts w:ascii="Times New Roman" w:hAnsi="Times New Roman"/>
        </w:rPr>
        <w:t>:</w:t>
      </w:r>
      <w:r w:rsidR="008C30BC" w:rsidRPr="00414A18">
        <w:rPr>
          <w:rFonts w:ascii="Times New Roman" w:hAnsi="Times New Roman"/>
        </w:rPr>
        <w:t xml:space="preserve"> Joe Falkenburg,</w:t>
      </w:r>
      <w:r w:rsidR="00241C6E" w:rsidRPr="00414A18">
        <w:rPr>
          <w:rFonts w:ascii="Times New Roman" w:hAnsi="Times New Roman"/>
        </w:rPr>
        <w:t xml:space="preserve"> Deb Russell</w:t>
      </w:r>
      <w:r w:rsidR="00A3518D" w:rsidRPr="00414A18">
        <w:rPr>
          <w:rFonts w:ascii="Times New Roman" w:hAnsi="Times New Roman"/>
        </w:rPr>
        <w:t>, Ann Abbott</w:t>
      </w:r>
      <w:r w:rsidR="007E52CC" w:rsidRPr="00414A18">
        <w:rPr>
          <w:rFonts w:ascii="Times New Roman" w:hAnsi="Times New Roman"/>
        </w:rPr>
        <w:t xml:space="preserve"> </w:t>
      </w:r>
      <w:r w:rsidRPr="00414A18">
        <w:rPr>
          <w:rFonts w:ascii="Times New Roman" w:hAnsi="Times New Roman"/>
        </w:rPr>
        <w:t xml:space="preserve">and </w:t>
      </w:r>
      <w:r w:rsidR="002503AA" w:rsidRPr="00414A18">
        <w:rPr>
          <w:rFonts w:ascii="Times New Roman" w:hAnsi="Times New Roman"/>
        </w:rPr>
        <w:t xml:space="preserve">Sue Ganje, County </w:t>
      </w:r>
      <w:r w:rsidR="000C5754" w:rsidRPr="00414A18">
        <w:rPr>
          <w:rFonts w:ascii="Times New Roman" w:hAnsi="Times New Roman"/>
        </w:rPr>
        <w:t>Auditor</w:t>
      </w:r>
      <w:r w:rsidR="002503AA" w:rsidRPr="00414A18">
        <w:rPr>
          <w:rFonts w:ascii="Times New Roman" w:hAnsi="Times New Roman"/>
        </w:rPr>
        <w:t>.</w:t>
      </w:r>
      <w:r w:rsidR="00DB39C8">
        <w:rPr>
          <w:rFonts w:ascii="Times New Roman" w:hAnsi="Times New Roman"/>
        </w:rPr>
        <w:t xml:space="preserve"> Absent: Joe Allen and Michael Ortner.</w:t>
      </w:r>
    </w:p>
    <w:p w:rsidR="00885926" w:rsidRPr="00414A18" w:rsidRDefault="00885926" w:rsidP="00800453">
      <w:pPr>
        <w:widowControl w:val="0"/>
        <w:jc w:val="both"/>
        <w:rPr>
          <w:rFonts w:ascii="Times New Roman" w:hAnsi="Times New Roman"/>
        </w:rPr>
      </w:pPr>
    </w:p>
    <w:p w:rsidR="00885926" w:rsidRPr="00414A18" w:rsidRDefault="000B6872" w:rsidP="00800453">
      <w:pPr>
        <w:widowControl w:val="0"/>
        <w:jc w:val="both"/>
        <w:rPr>
          <w:rFonts w:ascii="Times New Roman" w:hAnsi="Times New Roman"/>
        </w:rPr>
      </w:pPr>
      <w:r w:rsidRPr="00414A18">
        <w:rPr>
          <w:rFonts w:ascii="Times New Roman" w:hAnsi="Times New Roman"/>
        </w:rPr>
        <w:tab/>
      </w:r>
      <w:r w:rsidR="00AB0BB2" w:rsidRPr="00414A18">
        <w:rPr>
          <w:rFonts w:ascii="Times New Roman" w:hAnsi="Times New Roman"/>
        </w:rPr>
        <w:t>T</w:t>
      </w:r>
      <w:r w:rsidR="00596B10" w:rsidRPr="00414A18">
        <w:rPr>
          <w:rFonts w:ascii="Times New Roman" w:hAnsi="Times New Roman"/>
        </w:rPr>
        <w:t xml:space="preserve">he </w:t>
      </w:r>
      <w:r w:rsidR="005A4767" w:rsidRPr="00414A18">
        <w:rPr>
          <w:rFonts w:ascii="Times New Roman" w:hAnsi="Times New Roman"/>
        </w:rPr>
        <w:t>Pledge of Allegiance w</w:t>
      </w:r>
      <w:r w:rsidR="00BF11C2" w:rsidRPr="00414A18">
        <w:rPr>
          <w:rFonts w:ascii="Times New Roman" w:hAnsi="Times New Roman"/>
        </w:rPr>
        <w:t>as</w:t>
      </w:r>
      <w:r w:rsidR="00F633D9" w:rsidRPr="00414A18">
        <w:rPr>
          <w:rFonts w:ascii="Times New Roman" w:hAnsi="Times New Roman"/>
        </w:rPr>
        <w:t xml:space="preserve"> given and the </w:t>
      </w:r>
      <w:r w:rsidR="00596B10" w:rsidRPr="00414A18">
        <w:rPr>
          <w:rFonts w:ascii="Times New Roman" w:hAnsi="Times New Roman"/>
        </w:rPr>
        <w:t>m</w:t>
      </w:r>
      <w:r w:rsidR="00885926" w:rsidRPr="00414A18">
        <w:rPr>
          <w:rFonts w:ascii="Times New Roman" w:hAnsi="Times New Roman"/>
        </w:rPr>
        <w:t xml:space="preserve">eeting called to order at </w:t>
      </w:r>
      <w:r w:rsidR="00484B9A" w:rsidRPr="00414A18">
        <w:rPr>
          <w:rFonts w:ascii="Times New Roman" w:hAnsi="Times New Roman"/>
        </w:rPr>
        <w:t>9:00</w:t>
      </w:r>
      <w:r w:rsidR="00885926" w:rsidRPr="00414A18">
        <w:rPr>
          <w:rFonts w:ascii="Times New Roman" w:hAnsi="Times New Roman"/>
        </w:rPr>
        <w:t xml:space="preserve"> </w:t>
      </w:r>
      <w:r w:rsidR="002503AA" w:rsidRPr="00414A18">
        <w:rPr>
          <w:rFonts w:ascii="Times New Roman" w:hAnsi="Times New Roman"/>
        </w:rPr>
        <w:t>A</w:t>
      </w:r>
      <w:r w:rsidR="00F633D9" w:rsidRPr="00414A18">
        <w:rPr>
          <w:rFonts w:ascii="Times New Roman" w:hAnsi="Times New Roman"/>
        </w:rPr>
        <w:t>M</w:t>
      </w:r>
      <w:r w:rsidR="00885926" w:rsidRPr="00414A18">
        <w:rPr>
          <w:rFonts w:ascii="Times New Roman" w:hAnsi="Times New Roman"/>
        </w:rPr>
        <w:t>.</w:t>
      </w:r>
    </w:p>
    <w:p w:rsidR="00885926" w:rsidRPr="00414A18" w:rsidRDefault="00885926" w:rsidP="00800453">
      <w:pPr>
        <w:widowControl w:val="0"/>
        <w:jc w:val="both"/>
        <w:rPr>
          <w:rFonts w:ascii="Times New Roman" w:hAnsi="Times New Roman"/>
        </w:rPr>
      </w:pPr>
    </w:p>
    <w:p w:rsidR="00BF11C2" w:rsidRPr="00414A18" w:rsidRDefault="005A4767" w:rsidP="00BF11C2">
      <w:pPr>
        <w:widowControl w:val="0"/>
        <w:jc w:val="both"/>
        <w:rPr>
          <w:rFonts w:ascii="Times New Roman" w:hAnsi="Times New Roman"/>
        </w:rPr>
      </w:pPr>
      <w:r w:rsidRPr="00414A18">
        <w:rPr>
          <w:rFonts w:ascii="Times New Roman" w:hAnsi="Times New Roman"/>
        </w:rPr>
        <w:tab/>
      </w:r>
      <w:r w:rsidR="000067FA" w:rsidRPr="00414A18">
        <w:rPr>
          <w:rFonts w:ascii="Times New Roman" w:hAnsi="Times New Roman"/>
        </w:rPr>
        <w:t>The agenda was reviewed for conflicts; none were noted</w:t>
      </w:r>
      <w:r w:rsidR="00482183" w:rsidRPr="00414A18">
        <w:rPr>
          <w:rFonts w:ascii="Times New Roman" w:hAnsi="Times New Roman"/>
        </w:rPr>
        <w:t xml:space="preserve">. </w:t>
      </w:r>
      <w:r w:rsidR="00BF11C2" w:rsidRPr="00414A18">
        <w:rPr>
          <w:rFonts w:ascii="Times New Roman" w:hAnsi="Times New Roman"/>
        </w:rPr>
        <w:t>ALL MOTIONS RECORDED IN THESE MINUTES WERE BY UNANIMOUS VOTE, UNLESS OTHERWISE STATED.</w:t>
      </w:r>
    </w:p>
    <w:p w:rsidR="00AB0BB2" w:rsidRPr="00414A18" w:rsidRDefault="00AB0BB2" w:rsidP="00800453">
      <w:pPr>
        <w:widowControl w:val="0"/>
        <w:jc w:val="both"/>
        <w:rPr>
          <w:rFonts w:ascii="Times New Roman" w:hAnsi="Times New Roman"/>
        </w:rPr>
      </w:pPr>
    </w:p>
    <w:p w:rsidR="00482183" w:rsidRPr="00414A18" w:rsidRDefault="00482183" w:rsidP="00482183">
      <w:pPr>
        <w:widowControl w:val="0"/>
        <w:ind w:firstLine="720"/>
        <w:jc w:val="both"/>
        <w:rPr>
          <w:rFonts w:ascii="Times New Roman" w:hAnsi="Times New Roman"/>
        </w:rPr>
      </w:pPr>
      <w:proofErr w:type="gramStart"/>
      <w:r w:rsidRPr="00414A18">
        <w:rPr>
          <w:rFonts w:ascii="Times New Roman" w:hAnsi="Times New Roman"/>
        </w:rPr>
        <w:t>Motion by</w:t>
      </w:r>
      <w:r w:rsidR="00BD0629">
        <w:rPr>
          <w:rFonts w:ascii="Times New Roman" w:hAnsi="Times New Roman"/>
        </w:rPr>
        <w:t xml:space="preserve"> Abbott</w:t>
      </w:r>
      <w:r w:rsidRPr="00414A18">
        <w:rPr>
          <w:rFonts w:ascii="Times New Roman" w:hAnsi="Times New Roman"/>
        </w:rPr>
        <w:t xml:space="preserve">, seconded </w:t>
      </w:r>
      <w:r w:rsidR="00BD0629" w:rsidRPr="00414A18">
        <w:rPr>
          <w:rFonts w:ascii="Times New Roman" w:hAnsi="Times New Roman"/>
        </w:rPr>
        <w:t>Russell</w:t>
      </w:r>
      <w:r w:rsidR="00484B9A" w:rsidRPr="00414A18">
        <w:rPr>
          <w:rFonts w:ascii="Times New Roman" w:hAnsi="Times New Roman"/>
        </w:rPr>
        <w:t xml:space="preserve"> </w:t>
      </w:r>
      <w:r w:rsidRPr="00414A18">
        <w:rPr>
          <w:rFonts w:ascii="Times New Roman" w:hAnsi="Times New Roman"/>
        </w:rPr>
        <w:t>by to approve the agenda as written.</w:t>
      </w:r>
      <w:proofErr w:type="gramEnd"/>
      <w:r w:rsidRPr="00414A18">
        <w:rPr>
          <w:rFonts w:ascii="Times New Roman" w:hAnsi="Times New Roman"/>
        </w:rPr>
        <w:t xml:space="preserve">  </w:t>
      </w:r>
    </w:p>
    <w:p w:rsidR="005F1077" w:rsidRPr="00414A18" w:rsidRDefault="005F1077" w:rsidP="00800453">
      <w:pPr>
        <w:widowControl w:val="0"/>
        <w:jc w:val="both"/>
        <w:rPr>
          <w:rFonts w:ascii="Times New Roman" w:hAnsi="Times New Roman"/>
        </w:rPr>
      </w:pPr>
    </w:p>
    <w:p w:rsidR="002503AA" w:rsidRPr="00414A18" w:rsidRDefault="00EA44DB" w:rsidP="00800453">
      <w:pPr>
        <w:widowControl w:val="0"/>
        <w:jc w:val="both"/>
        <w:rPr>
          <w:rFonts w:ascii="Times New Roman" w:hAnsi="Times New Roman"/>
        </w:rPr>
      </w:pPr>
      <w:r w:rsidRPr="00414A18">
        <w:rPr>
          <w:rFonts w:ascii="Times New Roman" w:hAnsi="Times New Roman"/>
        </w:rPr>
        <w:tab/>
      </w:r>
      <w:proofErr w:type="gramStart"/>
      <w:r w:rsidR="002503AA" w:rsidRPr="00414A18">
        <w:rPr>
          <w:rFonts w:ascii="Times New Roman" w:hAnsi="Times New Roman"/>
        </w:rPr>
        <w:t xml:space="preserve">Motion by </w:t>
      </w:r>
      <w:r w:rsidR="00BD0629" w:rsidRPr="00414A18">
        <w:rPr>
          <w:rFonts w:ascii="Times New Roman" w:hAnsi="Times New Roman"/>
        </w:rPr>
        <w:t>Russell</w:t>
      </w:r>
      <w:r w:rsidR="002503AA" w:rsidRPr="00414A18">
        <w:rPr>
          <w:rFonts w:ascii="Times New Roman" w:hAnsi="Times New Roman"/>
        </w:rPr>
        <w:t xml:space="preserve">, seconded by </w:t>
      </w:r>
      <w:r w:rsidR="00BD0629">
        <w:rPr>
          <w:rFonts w:ascii="Times New Roman" w:hAnsi="Times New Roman"/>
        </w:rPr>
        <w:t>Abbott</w:t>
      </w:r>
      <w:r w:rsidR="002503AA" w:rsidRPr="00414A18">
        <w:rPr>
          <w:rFonts w:ascii="Times New Roman" w:hAnsi="Times New Roman"/>
        </w:rPr>
        <w:t xml:space="preserve"> </w:t>
      </w:r>
      <w:r w:rsidR="00484B9A" w:rsidRPr="00414A18">
        <w:rPr>
          <w:rFonts w:ascii="Times New Roman" w:hAnsi="Times New Roman"/>
        </w:rPr>
        <w:t xml:space="preserve">to approve the Fall River County Minutes for </w:t>
      </w:r>
      <w:r w:rsidR="00BD0629">
        <w:rPr>
          <w:rFonts w:ascii="Times New Roman" w:hAnsi="Times New Roman"/>
        </w:rPr>
        <w:t>May 17</w:t>
      </w:r>
      <w:r w:rsidR="00277503">
        <w:rPr>
          <w:rFonts w:ascii="Times New Roman" w:hAnsi="Times New Roman"/>
        </w:rPr>
        <w:t>, 2016</w:t>
      </w:r>
      <w:r w:rsidR="00484B9A" w:rsidRPr="00414A18">
        <w:rPr>
          <w:rFonts w:ascii="Times New Roman" w:hAnsi="Times New Roman"/>
        </w:rPr>
        <w:t>.</w:t>
      </w:r>
      <w:proofErr w:type="gramEnd"/>
    </w:p>
    <w:p w:rsidR="00484B9A" w:rsidRPr="00414A18" w:rsidRDefault="00484B9A" w:rsidP="00800453">
      <w:pPr>
        <w:widowControl w:val="0"/>
        <w:jc w:val="both"/>
        <w:rPr>
          <w:rFonts w:ascii="Times New Roman" w:hAnsi="Times New Roman"/>
        </w:rPr>
      </w:pPr>
    </w:p>
    <w:p w:rsidR="002503AA" w:rsidRPr="00414A18" w:rsidRDefault="002503AA" w:rsidP="00800453">
      <w:pPr>
        <w:widowControl w:val="0"/>
        <w:jc w:val="both"/>
        <w:rPr>
          <w:rFonts w:ascii="Times New Roman" w:hAnsi="Times New Roman"/>
        </w:rPr>
      </w:pPr>
      <w:r w:rsidRPr="00414A18">
        <w:rPr>
          <w:rFonts w:ascii="Times New Roman" w:hAnsi="Times New Roman"/>
        </w:rPr>
        <w:tab/>
      </w:r>
      <w:proofErr w:type="gramStart"/>
      <w:r w:rsidR="003916FC">
        <w:rPr>
          <w:rFonts w:ascii="Times New Roman" w:hAnsi="Times New Roman"/>
        </w:rPr>
        <w:t>Motion by Russell, seconded by Abbott to t</w:t>
      </w:r>
      <w:r w:rsidR="00BD0629">
        <w:rPr>
          <w:rFonts w:ascii="Times New Roman" w:hAnsi="Times New Roman"/>
        </w:rPr>
        <w:t>able</w:t>
      </w:r>
      <w:r w:rsidR="00484B9A" w:rsidRPr="00414A18">
        <w:rPr>
          <w:rFonts w:ascii="Times New Roman" w:hAnsi="Times New Roman"/>
        </w:rPr>
        <w:t xml:space="preserve"> the Auditor’s account with the </w:t>
      </w:r>
      <w:r w:rsidR="00277503">
        <w:rPr>
          <w:rFonts w:ascii="Times New Roman" w:hAnsi="Times New Roman"/>
        </w:rPr>
        <w:t xml:space="preserve">County </w:t>
      </w:r>
      <w:r w:rsidR="00484B9A" w:rsidRPr="00414A18">
        <w:rPr>
          <w:rFonts w:ascii="Times New Roman" w:hAnsi="Times New Roman"/>
        </w:rPr>
        <w:t>Treasurer.</w:t>
      </w:r>
      <w:proofErr w:type="gramEnd"/>
    </w:p>
    <w:p w:rsidR="00484B9A" w:rsidRPr="00414A18" w:rsidRDefault="00484B9A" w:rsidP="00800453">
      <w:pPr>
        <w:widowControl w:val="0"/>
        <w:jc w:val="both"/>
        <w:rPr>
          <w:rFonts w:ascii="Times New Roman" w:hAnsi="Times New Roman"/>
        </w:rPr>
      </w:pPr>
      <w:r w:rsidRPr="00414A18">
        <w:rPr>
          <w:rFonts w:ascii="Times New Roman" w:hAnsi="Times New Roman"/>
        </w:rPr>
        <w:tab/>
      </w:r>
    </w:p>
    <w:p w:rsidR="00484B9A" w:rsidRPr="00414A18" w:rsidRDefault="00484B9A" w:rsidP="00800453">
      <w:pPr>
        <w:widowControl w:val="0"/>
        <w:jc w:val="both"/>
        <w:rPr>
          <w:rFonts w:ascii="Times New Roman" w:hAnsi="Times New Roman"/>
        </w:rPr>
      </w:pPr>
      <w:r w:rsidRPr="00414A18">
        <w:rPr>
          <w:rFonts w:ascii="Times New Roman" w:hAnsi="Times New Roman"/>
        </w:rPr>
        <w:tab/>
      </w:r>
      <w:proofErr w:type="gramStart"/>
      <w:r w:rsidRPr="00414A18">
        <w:rPr>
          <w:rFonts w:ascii="Times New Roman" w:hAnsi="Times New Roman"/>
        </w:rPr>
        <w:t xml:space="preserve">Motion by </w:t>
      </w:r>
      <w:r w:rsidR="00BD0629" w:rsidRPr="00414A18">
        <w:rPr>
          <w:rFonts w:ascii="Times New Roman" w:hAnsi="Times New Roman"/>
        </w:rPr>
        <w:t>Russell</w:t>
      </w:r>
      <w:r w:rsidRPr="00414A18">
        <w:rPr>
          <w:rFonts w:ascii="Times New Roman" w:hAnsi="Times New Roman"/>
        </w:rPr>
        <w:t>, seconded by A</w:t>
      </w:r>
      <w:r w:rsidR="00BD0629">
        <w:rPr>
          <w:rFonts w:ascii="Times New Roman" w:hAnsi="Times New Roman"/>
        </w:rPr>
        <w:t>bbott</w:t>
      </w:r>
      <w:r w:rsidRPr="00414A18">
        <w:rPr>
          <w:rFonts w:ascii="Times New Roman" w:hAnsi="Times New Roman"/>
        </w:rPr>
        <w:t xml:space="preserve"> to </w:t>
      </w:r>
      <w:r w:rsidR="00BD0629">
        <w:rPr>
          <w:rFonts w:ascii="Times New Roman" w:hAnsi="Times New Roman"/>
        </w:rPr>
        <w:t>approve letter to Iowa Labor for health insurance for non-bargained employees.</w:t>
      </w:r>
      <w:proofErr w:type="gramEnd"/>
    </w:p>
    <w:p w:rsidR="00484B9A" w:rsidRPr="00414A18" w:rsidRDefault="00484B9A" w:rsidP="00800453">
      <w:pPr>
        <w:widowControl w:val="0"/>
        <w:jc w:val="both"/>
        <w:rPr>
          <w:rFonts w:ascii="Times New Roman" w:hAnsi="Times New Roman"/>
        </w:rPr>
      </w:pPr>
    </w:p>
    <w:p w:rsidR="00322FAA" w:rsidRPr="00414A18" w:rsidRDefault="00484B9A" w:rsidP="0069458E">
      <w:pPr>
        <w:widowControl w:val="0"/>
        <w:jc w:val="both"/>
        <w:rPr>
          <w:rFonts w:ascii="Times New Roman" w:hAnsi="Times New Roman"/>
        </w:rPr>
      </w:pPr>
      <w:r w:rsidRPr="00414A18">
        <w:rPr>
          <w:rFonts w:ascii="Times New Roman" w:hAnsi="Times New Roman"/>
        </w:rPr>
        <w:tab/>
      </w:r>
      <w:r w:rsidR="0069458E">
        <w:rPr>
          <w:rFonts w:ascii="Times New Roman" w:hAnsi="Times New Roman"/>
        </w:rPr>
        <w:t>Motion by Abbott, seconded by Russell to approve union wage increases for the following county employees: Justin Haynes, Deputy Sheriff to $20.79 per hour effective 5/21/2016; Joyce Farrell, Deputy Treasurer</w:t>
      </w:r>
      <w:r w:rsidR="0016427D">
        <w:rPr>
          <w:rFonts w:ascii="Times New Roman" w:hAnsi="Times New Roman"/>
        </w:rPr>
        <w:t xml:space="preserve"> to $11.83 per hour effective 6/15/2016; Mark </w:t>
      </w:r>
      <w:proofErr w:type="spellStart"/>
      <w:r w:rsidR="0016427D">
        <w:rPr>
          <w:rFonts w:ascii="Times New Roman" w:hAnsi="Times New Roman"/>
        </w:rPr>
        <w:t>Ormesher</w:t>
      </w:r>
      <w:proofErr w:type="spellEnd"/>
      <w:r w:rsidR="0016427D">
        <w:rPr>
          <w:rFonts w:ascii="Times New Roman" w:hAnsi="Times New Roman"/>
        </w:rPr>
        <w:t xml:space="preserve">, Highway Department to $15.36 per hour effective 6/15/2016; Julie Tomlinson, </w:t>
      </w:r>
      <w:r w:rsidR="00A22CF1">
        <w:rPr>
          <w:rFonts w:ascii="Times New Roman" w:hAnsi="Times New Roman"/>
        </w:rPr>
        <w:t>Payroll/Accounts Payable to $12.50 per hour effective 6/8/2016.</w:t>
      </w:r>
      <w:r w:rsidR="0069458E">
        <w:rPr>
          <w:rFonts w:ascii="Times New Roman" w:hAnsi="Times New Roman"/>
        </w:rPr>
        <w:t xml:space="preserve"> </w:t>
      </w:r>
    </w:p>
    <w:p w:rsidR="002503AA" w:rsidRPr="00414A18" w:rsidRDefault="002503AA" w:rsidP="00800453">
      <w:pPr>
        <w:widowControl w:val="0"/>
        <w:jc w:val="both"/>
        <w:rPr>
          <w:rFonts w:ascii="Times New Roman" w:hAnsi="Times New Roman"/>
        </w:rPr>
      </w:pPr>
    </w:p>
    <w:p w:rsidR="000105FD" w:rsidRDefault="002503AA" w:rsidP="000105FD">
      <w:pPr>
        <w:rPr>
          <w:rFonts w:ascii="Times New Roman" w:hAnsi="Times New Roman"/>
        </w:rPr>
      </w:pPr>
      <w:r w:rsidRPr="00414A18">
        <w:rPr>
          <w:rFonts w:ascii="Times New Roman" w:hAnsi="Times New Roman"/>
        </w:rPr>
        <w:tab/>
      </w:r>
      <w:r w:rsidR="00A22CF1">
        <w:rPr>
          <w:rFonts w:ascii="Times New Roman" w:hAnsi="Times New Roman"/>
        </w:rPr>
        <w:t xml:space="preserve">Motion by Russell, seconded by Abbott to approve the </w:t>
      </w:r>
      <w:r w:rsidR="00983B7B">
        <w:rPr>
          <w:rFonts w:ascii="Times New Roman" w:hAnsi="Times New Roman"/>
        </w:rPr>
        <w:t>rescinding</w:t>
      </w:r>
      <w:r w:rsidR="00A22CF1">
        <w:rPr>
          <w:rFonts w:ascii="Times New Roman" w:hAnsi="Times New Roman"/>
        </w:rPr>
        <w:t xml:space="preserve"> of </w:t>
      </w:r>
      <w:r w:rsidR="00983B7B">
        <w:rPr>
          <w:rFonts w:ascii="Times New Roman" w:hAnsi="Times New Roman"/>
        </w:rPr>
        <w:t>the $12.58</w:t>
      </w:r>
      <w:r w:rsidR="00983B7B" w:rsidRPr="00983B7B">
        <w:rPr>
          <w:rFonts w:ascii="Times New Roman" w:hAnsi="Times New Roman"/>
        </w:rPr>
        <w:t xml:space="preserve"> </w:t>
      </w:r>
      <w:r w:rsidR="00983B7B">
        <w:rPr>
          <w:rFonts w:ascii="Times New Roman" w:hAnsi="Times New Roman"/>
        </w:rPr>
        <w:t xml:space="preserve">per hour for Kathy </w:t>
      </w:r>
      <w:proofErr w:type="gramStart"/>
      <w:r w:rsidR="00983B7B">
        <w:rPr>
          <w:rFonts w:ascii="Times New Roman" w:hAnsi="Times New Roman"/>
        </w:rPr>
        <w:t xml:space="preserve">Timmins, that was approved </w:t>
      </w:r>
      <w:r w:rsidR="003916FC">
        <w:rPr>
          <w:rFonts w:ascii="Times New Roman" w:hAnsi="Times New Roman"/>
        </w:rPr>
        <w:t xml:space="preserve">in </w:t>
      </w:r>
      <w:r w:rsidR="00A22CF1">
        <w:rPr>
          <w:rFonts w:ascii="Times New Roman" w:hAnsi="Times New Roman"/>
        </w:rPr>
        <w:t xml:space="preserve">the </w:t>
      </w:r>
      <w:r w:rsidR="003916FC">
        <w:rPr>
          <w:rFonts w:ascii="Times New Roman" w:hAnsi="Times New Roman"/>
        </w:rPr>
        <w:t xml:space="preserve">March 15, </w:t>
      </w:r>
      <w:r w:rsidR="00983B7B">
        <w:rPr>
          <w:rFonts w:ascii="Times New Roman" w:hAnsi="Times New Roman"/>
        </w:rPr>
        <w:t>2016 minutes,</w:t>
      </w:r>
      <w:proofErr w:type="gramEnd"/>
      <w:r w:rsidR="00A22CF1">
        <w:rPr>
          <w:rFonts w:ascii="Times New Roman" w:hAnsi="Times New Roman"/>
        </w:rPr>
        <w:t xml:space="preserve"> and approving the correct wage of $11.56</w:t>
      </w:r>
      <w:r w:rsidR="00983B7B">
        <w:rPr>
          <w:rFonts w:ascii="Times New Roman" w:hAnsi="Times New Roman"/>
        </w:rPr>
        <w:t xml:space="preserve"> as per union contract.</w:t>
      </w:r>
    </w:p>
    <w:p w:rsidR="00983B7B" w:rsidRDefault="00983B7B" w:rsidP="000105FD">
      <w:pPr>
        <w:rPr>
          <w:rFonts w:ascii="Times New Roman" w:hAnsi="Times New Roman"/>
        </w:rPr>
      </w:pPr>
      <w:r>
        <w:rPr>
          <w:rFonts w:ascii="Times New Roman" w:hAnsi="Times New Roman"/>
        </w:rPr>
        <w:tab/>
      </w:r>
    </w:p>
    <w:p w:rsidR="00983B7B" w:rsidRDefault="00983B7B" w:rsidP="000105FD">
      <w:pPr>
        <w:rPr>
          <w:rFonts w:ascii="Times New Roman" w:hAnsi="Times New Roman"/>
        </w:rPr>
      </w:pPr>
      <w:r>
        <w:rPr>
          <w:rFonts w:ascii="Times New Roman" w:hAnsi="Times New Roman"/>
        </w:rPr>
        <w:tab/>
      </w:r>
      <w:proofErr w:type="gramStart"/>
      <w:r>
        <w:rPr>
          <w:rFonts w:ascii="Times New Roman" w:hAnsi="Times New Roman"/>
        </w:rPr>
        <w:t xml:space="preserve">Motion by Abbott, seconded by Russell to approve the hire of </w:t>
      </w:r>
      <w:proofErr w:type="spellStart"/>
      <w:r>
        <w:rPr>
          <w:rFonts w:ascii="Times New Roman" w:hAnsi="Times New Roman"/>
        </w:rPr>
        <w:t>Mardoqueo</w:t>
      </w:r>
      <w:proofErr w:type="spellEnd"/>
      <w:r>
        <w:rPr>
          <w:rFonts w:ascii="Times New Roman" w:hAnsi="Times New Roman"/>
        </w:rPr>
        <w:t xml:space="preserve"> Harrington as an administrative assistant in the </w:t>
      </w:r>
      <w:r w:rsidR="001E151E">
        <w:rPr>
          <w:rFonts w:ascii="Times New Roman" w:hAnsi="Times New Roman"/>
        </w:rPr>
        <w:t>Department of Eq</w:t>
      </w:r>
      <w:r>
        <w:rPr>
          <w:rFonts w:ascii="Times New Roman" w:hAnsi="Times New Roman"/>
        </w:rPr>
        <w:t>ualization at $10.00 per hour as per union contract.</w:t>
      </w:r>
      <w:proofErr w:type="gramEnd"/>
    </w:p>
    <w:p w:rsidR="00983B7B" w:rsidRDefault="00983B7B" w:rsidP="000105FD">
      <w:pPr>
        <w:rPr>
          <w:rFonts w:ascii="Times New Roman" w:hAnsi="Times New Roman"/>
        </w:rPr>
      </w:pPr>
    </w:p>
    <w:p w:rsidR="00983B7B" w:rsidRDefault="00983B7B" w:rsidP="000105FD">
      <w:pPr>
        <w:rPr>
          <w:rFonts w:ascii="Times New Roman" w:hAnsi="Times New Roman"/>
        </w:rPr>
      </w:pPr>
      <w:r>
        <w:rPr>
          <w:rFonts w:ascii="Times New Roman" w:hAnsi="Times New Roman"/>
        </w:rPr>
        <w:tab/>
        <w:t xml:space="preserve">Motion by Russell, seconded by </w:t>
      </w:r>
      <w:r w:rsidR="003916FC">
        <w:rPr>
          <w:rFonts w:ascii="Times New Roman" w:hAnsi="Times New Roman"/>
        </w:rPr>
        <w:t>A</w:t>
      </w:r>
      <w:r>
        <w:rPr>
          <w:rFonts w:ascii="Times New Roman" w:hAnsi="Times New Roman"/>
        </w:rPr>
        <w:t>bbot</w:t>
      </w:r>
      <w:r w:rsidR="003916FC">
        <w:rPr>
          <w:rFonts w:ascii="Times New Roman" w:hAnsi="Times New Roman"/>
        </w:rPr>
        <w:t>t</w:t>
      </w:r>
      <w:r>
        <w:rPr>
          <w:rFonts w:ascii="Times New Roman" w:hAnsi="Times New Roman"/>
        </w:rPr>
        <w:t xml:space="preserve"> to approve rescinding resolution 2016-11 and </w:t>
      </w:r>
      <w:r w:rsidR="001E151E">
        <w:rPr>
          <w:rFonts w:ascii="Times New Roman" w:hAnsi="Times New Roman"/>
        </w:rPr>
        <w:t>approve the</w:t>
      </w:r>
      <w:r w:rsidR="00203117">
        <w:rPr>
          <w:rFonts w:ascii="Times New Roman" w:hAnsi="Times New Roman"/>
        </w:rPr>
        <w:t xml:space="preserve"> following resolution</w:t>
      </w:r>
      <w:r w:rsidR="003916FC">
        <w:rPr>
          <w:rFonts w:ascii="Times New Roman" w:hAnsi="Times New Roman"/>
        </w:rPr>
        <w:t xml:space="preserve"> to reflect the $25.00 approved</w:t>
      </w:r>
      <w:r w:rsidR="00203117">
        <w:rPr>
          <w:rFonts w:ascii="Times New Roman" w:hAnsi="Times New Roman"/>
        </w:rPr>
        <w:t>:</w:t>
      </w:r>
    </w:p>
    <w:p w:rsidR="00203117" w:rsidRPr="00736BD9" w:rsidRDefault="00203117" w:rsidP="00203117">
      <w:pPr>
        <w:rPr>
          <w:rFonts w:ascii="Times New Roman" w:hAnsi="Times New Roman"/>
        </w:rPr>
      </w:pPr>
      <w:r>
        <w:rPr>
          <w:rFonts w:ascii="Times New Roman" w:hAnsi="Times New Roman"/>
        </w:rPr>
        <w:tab/>
      </w:r>
      <w:r w:rsidRPr="00736BD9">
        <w:rPr>
          <w:rFonts w:ascii="Times New Roman" w:hAnsi="Times New Roman"/>
        </w:rPr>
        <w:t xml:space="preserve">            </w:t>
      </w:r>
      <w:r w:rsidR="005330B1">
        <w:rPr>
          <w:rFonts w:ascii="Times New Roman" w:hAnsi="Times New Roman"/>
        </w:rPr>
        <w:tab/>
      </w:r>
      <w:r w:rsidR="005330B1">
        <w:rPr>
          <w:rFonts w:ascii="Times New Roman" w:hAnsi="Times New Roman"/>
        </w:rPr>
        <w:tab/>
      </w:r>
      <w:r w:rsidRPr="00736BD9">
        <w:rPr>
          <w:rFonts w:ascii="Times New Roman" w:hAnsi="Times New Roman"/>
        </w:rPr>
        <w:t xml:space="preserve">   RESOLUTION 2016-11</w:t>
      </w:r>
      <w:r>
        <w:rPr>
          <w:rFonts w:ascii="Times New Roman" w:hAnsi="Times New Roman"/>
        </w:rPr>
        <w:t>A</w:t>
      </w:r>
    </w:p>
    <w:p w:rsidR="00203117" w:rsidRPr="00736BD9" w:rsidRDefault="00203117" w:rsidP="00203117">
      <w:pPr>
        <w:rPr>
          <w:rFonts w:ascii="Times New Roman" w:hAnsi="Times New Roman"/>
        </w:rPr>
      </w:pPr>
      <w:r w:rsidRPr="00736BD9">
        <w:rPr>
          <w:rFonts w:ascii="Times New Roman" w:hAnsi="Times New Roman"/>
        </w:rPr>
        <w:t xml:space="preserve">              FOR THE ESTABLISHMENT OF AN ADMINISTRATIVE FEE FOR CERTAIN TITLE SERVICES</w:t>
      </w:r>
    </w:p>
    <w:p w:rsidR="00203117" w:rsidRPr="00736BD9" w:rsidRDefault="00203117" w:rsidP="00203117">
      <w:pPr>
        <w:rPr>
          <w:rFonts w:ascii="Times New Roman" w:hAnsi="Times New Roman"/>
        </w:rPr>
      </w:pPr>
    </w:p>
    <w:p w:rsidR="00203117" w:rsidRPr="00736BD9" w:rsidRDefault="00203117" w:rsidP="00203117">
      <w:pPr>
        <w:rPr>
          <w:rFonts w:ascii="Times New Roman" w:hAnsi="Times New Roman"/>
        </w:rPr>
      </w:pPr>
      <w:r w:rsidRPr="00736BD9">
        <w:rPr>
          <w:rFonts w:ascii="Times New Roman" w:hAnsi="Times New Roman"/>
        </w:rPr>
        <w:t>WHEREAS, by motion of the Fall River County Commission, effective June 1, 2016, the Fall River County Commissioners establish an administrative fee of $2</w:t>
      </w:r>
      <w:r>
        <w:rPr>
          <w:rFonts w:ascii="Times New Roman" w:hAnsi="Times New Roman"/>
        </w:rPr>
        <w:t>5</w:t>
      </w:r>
      <w:r w:rsidRPr="00736BD9">
        <w:rPr>
          <w:rFonts w:ascii="Times New Roman" w:hAnsi="Times New Roman"/>
        </w:rPr>
        <w:t>.00 for certain title transfers that are processed in the Fall River County Treasurer’s Office; and</w:t>
      </w:r>
    </w:p>
    <w:p w:rsidR="00203117" w:rsidRPr="00736BD9" w:rsidRDefault="00203117" w:rsidP="00203117">
      <w:pPr>
        <w:rPr>
          <w:rFonts w:ascii="Times New Roman" w:hAnsi="Times New Roman"/>
        </w:rPr>
      </w:pPr>
      <w:r w:rsidRPr="00736BD9">
        <w:rPr>
          <w:rFonts w:ascii="Times New Roman" w:hAnsi="Times New Roman"/>
        </w:rPr>
        <w:t>WHEREAS, the fee was set for individuals or businesses permanently or temporarily residing outside the State of South Dakota or who only have a personal mailbox address in South Dakota and who have decided to utilize South Dakota as their state of choice for vehicle titling and registration; and</w:t>
      </w:r>
    </w:p>
    <w:p w:rsidR="00203117" w:rsidRPr="00736BD9" w:rsidRDefault="00203117" w:rsidP="00203117">
      <w:pPr>
        <w:rPr>
          <w:rFonts w:ascii="Times New Roman" w:hAnsi="Times New Roman"/>
        </w:rPr>
      </w:pPr>
      <w:proofErr w:type="gramStart"/>
      <w:r w:rsidRPr="00736BD9">
        <w:rPr>
          <w:rFonts w:ascii="Times New Roman" w:hAnsi="Times New Roman"/>
        </w:rPr>
        <w:lastRenderedPageBreak/>
        <w:t>WHEREAS, the Fall River County Treasurer does not charge the fee to active military providing military ID’s or to residents of Fall River County.</w:t>
      </w:r>
      <w:proofErr w:type="gramEnd"/>
    </w:p>
    <w:p w:rsidR="00203117" w:rsidRPr="00736BD9" w:rsidRDefault="00203117" w:rsidP="00203117">
      <w:pPr>
        <w:rPr>
          <w:rFonts w:ascii="Times New Roman" w:hAnsi="Times New Roman"/>
        </w:rPr>
      </w:pPr>
      <w:r w:rsidRPr="00736BD9">
        <w:rPr>
          <w:rFonts w:ascii="Times New Roman" w:hAnsi="Times New Roman"/>
        </w:rPr>
        <w:t>NOW THEREFORE BE IT RESOLVED, that the Fall River County Treasurer’s Office charge the $2</w:t>
      </w:r>
      <w:r>
        <w:rPr>
          <w:rFonts w:ascii="Times New Roman" w:hAnsi="Times New Roman"/>
        </w:rPr>
        <w:t>5</w:t>
      </w:r>
      <w:r w:rsidRPr="00736BD9">
        <w:rPr>
          <w:rFonts w:ascii="Times New Roman" w:hAnsi="Times New Roman"/>
        </w:rPr>
        <w:t>.00 administration fee effective June 1, 2016.</w:t>
      </w:r>
    </w:p>
    <w:p w:rsidR="00203117" w:rsidRPr="00736BD9" w:rsidRDefault="00203117" w:rsidP="00203117">
      <w:pPr>
        <w:rPr>
          <w:rFonts w:ascii="Times New Roman" w:hAnsi="Times New Roman"/>
        </w:rPr>
      </w:pPr>
    </w:p>
    <w:p w:rsidR="00203117" w:rsidRPr="00736BD9" w:rsidRDefault="00203117" w:rsidP="00203117">
      <w:pPr>
        <w:rPr>
          <w:rFonts w:ascii="Times New Roman" w:hAnsi="Times New Roman"/>
        </w:rPr>
      </w:pPr>
      <w:proofErr w:type="gramStart"/>
      <w:r w:rsidRPr="00736BD9">
        <w:rPr>
          <w:rFonts w:ascii="Times New Roman" w:hAnsi="Times New Roman"/>
        </w:rPr>
        <w:t xml:space="preserve">Dated this </w:t>
      </w:r>
      <w:r>
        <w:rPr>
          <w:rFonts w:ascii="Times New Roman" w:hAnsi="Times New Roman"/>
        </w:rPr>
        <w:t>9th</w:t>
      </w:r>
      <w:r w:rsidRPr="00736BD9">
        <w:rPr>
          <w:rFonts w:ascii="Times New Roman" w:hAnsi="Times New Roman"/>
        </w:rPr>
        <w:t xml:space="preserve"> day of </w:t>
      </w:r>
      <w:r>
        <w:rPr>
          <w:rFonts w:ascii="Times New Roman" w:hAnsi="Times New Roman"/>
        </w:rPr>
        <w:t>June</w:t>
      </w:r>
      <w:r w:rsidRPr="00736BD9">
        <w:rPr>
          <w:rFonts w:ascii="Times New Roman" w:hAnsi="Times New Roman"/>
        </w:rPr>
        <w:t>, 2016.</w:t>
      </w:r>
      <w:proofErr w:type="gramEnd"/>
    </w:p>
    <w:p w:rsidR="00203117" w:rsidRPr="00736BD9" w:rsidRDefault="00203117" w:rsidP="00203117">
      <w:pPr>
        <w:pStyle w:val="NoSpacing"/>
        <w:rPr>
          <w:rFonts w:ascii="Times New Roman" w:hAnsi="Times New Roman"/>
          <w:szCs w:val="24"/>
        </w:rPr>
      </w:pP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t xml:space="preserve">  </w:t>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203117">
        <w:rPr>
          <w:rFonts w:ascii="Times New Roman" w:hAnsi="Times New Roman"/>
          <w:szCs w:val="24"/>
          <w:u w:val="single"/>
        </w:rPr>
        <w:t>_/s/Joe Falkenburg</w:t>
      </w:r>
      <w:r w:rsidRPr="00736BD9">
        <w:rPr>
          <w:rFonts w:ascii="Times New Roman" w:hAnsi="Times New Roman"/>
          <w:szCs w:val="24"/>
        </w:rPr>
        <w:t>_</w:t>
      </w:r>
      <w:r>
        <w:rPr>
          <w:rFonts w:ascii="Times New Roman" w:hAnsi="Times New Roman"/>
          <w:szCs w:val="24"/>
        </w:rPr>
        <w:t>_</w:t>
      </w:r>
      <w:r w:rsidRPr="00736BD9">
        <w:rPr>
          <w:rFonts w:ascii="Times New Roman" w:hAnsi="Times New Roman"/>
          <w:szCs w:val="24"/>
        </w:rPr>
        <w:t>________</w:t>
      </w:r>
    </w:p>
    <w:p w:rsidR="00203117" w:rsidRPr="00736BD9" w:rsidRDefault="00203117" w:rsidP="00203117">
      <w:pPr>
        <w:pStyle w:val="NoSpacing"/>
        <w:rPr>
          <w:rFonts w:ascii="Times New Roman" w:hAnsi="Times New Roman"/>
          <w:szCs w:val="24"/>
        </w:rPr>
      </w:pPr>
      <w:r w:rsidRPr="00736BD9">
        <w:rPr>
          <w:rFonts w:ascii="Times New Roman" w:hAnsi="Times New Roman"/>
          <w:szCs w:val="24"/>
        </w:rPr>
        <w:t xml:space="preserve">                    </w:t>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Pr>
          <w:rFonts w:ascii="Times New Roman" w:hAnsi="Times New Roman"/>
          <w:szCs w:val="24"/>
        </w:rPr>
        <w:t xml:space="preserve">Joe </w:t>
      </w:r>
      <w:proofErr w:type="spellStart"/>
      <w:r>
        <w:rPr>
          <w:rFonts w:ascii="Times New Roman" w:hAnsi="Times New Roman"/>
          <w:szCs w:val="24"/>
        </w:rPr>
        <w:t>Falkenburg</w:t>
      </w:r>
      <w:proofErr w:type="gramStart"/>
      <w:r w:rsidRPr="00736BD9">
        <w:rPr>
          <w:rFonts w:ascii="Times New Roman" w:hAnsi="Times New Roman"/>
          <w:szCs w:val="24"/>
        </w:rPr>
        <w:t>,</w:t>
      </w:r>
      <w:r>
        <w:rPr>
          <w:rFonts w:ascii="Times New Roman" w:hAnsi="Times New Roman"/>
          <w:szCs w:val="24"/>
        </w:rPr>
        <w:t>Vice</w:t>
      </w:r>
      <w:proofErr w:type="spellEnd"/>
      <w:proofErr w:type="gramEnd"/>
      <w:r>
        <w:rPr>
          <w:rFonts w:ascii="Times New Roman" w:hAnsi="Times New Roman"/>
          <w:szCs w:val="24"/>
        </w:rPr>
        <w:t>-</w:t>
      </w:r>
      <w:r w:rsidRPr="00736BD9">
        <w:rPr>
          <w:rFonts w:ascii="Times New Roman" w:hAnsi="Times New Roman"/>
          <w:szCs w:val="24"/>
        </w:rPr>
        <w:t>Chairman</w:t>
      </w:r>
    </w:p>
    <w:p w:rsidR="00203117" w:rsidRPr="00736BD9" w:rsidRDefault="00203117" w:rsidP="00203117">
      <w:pPr>
        <w:pStyle w:val="NoSpacing"/>
        <w:rPr>
          <w:rFonts w:ascii="Times New Roman" w:hAnsi="Times New Roman"/>
          <w:szCs w:val="24"/>
        </w:rPr>
      </w:pP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r>
      <w:r w:rsidRPr="00736BD9">
        <w:rPr>
          <w:rFonts w:ascii="Times New Roman" w:hAnsi="Times New Roman"/>
          <w:szCs w:val="24"/>
        </w:rPr>
        <w:tab/>
        <w:t>Fall River County Commissioners</w:t>
      </w:r>
    </w:p>
    <w:p w:rsidR="00203117" w:rsidRPr="00736BD9" w:rsidRDefault="00203117" w:rsidP="00203117">
      <w:pPr>
        <w:pStyle w:val="NoSpacing"/>
        <w:rPr>
          <w:rFonts w:ascii="Times New Roman" w:hAnsi="Times New Roman"/>
          <w:szCs w:val="24"/>
        </w:rPr>
      </w:pPr>
    </w:p>
    <w:p w:rsidR="00203117" w:rsidRPr="00736BD9" w:rsidRDefault="00203117" w:rsidP="00203117">
      <w:pPr>
        <w:pStyle w:val="NoSpacing"/>
        <w:rPr>
          <w:rFonts w:ascii="Times New Roman" w:hAnsi="Times New Roman"/>
          <w:szCs w:val="24"/>
        </w:rPr>
      </w:pPr>
      <w:r w:rsidRPr="00736BD9">
        <w:rPr>
          <w:rFonts w:ascii="Times New Roman" w:hAnsi="Times New Roman"/>
          <w:szCs w:val="24"/>
        </w:rPr>
        <w:t>ATTEST</w:t>
      </w:r>
    </w:p>
    <w:p w:rsidR="00203117" w:rsidRPr="00736BD9" w:rsidRDefault="00203117" w:rsidP="00203117">
      <w:pPr>
        <w:pStyle w:val="NoSpacing"/>
        <w:rPr>
          <w:rFonts w:ascii="Times New Roman" w:hAnsi="Times New Roman"/>
          <w:szCs w:val="24"/>
        </w:rPr>
      </w:pPr>
    </w:p>
    <w:p w:rsidR="00203117" w:rsidRPr="00203117" w:rsidRDefault="00203117" w:rsidP="00203117">
      <w:pPr>
        <w:pStyle w:val="NoSpacing"/>
        <w:rPr>
          <w:rFonts w:ascii="Times New Roman" w:hAnsi="Times New Roman"/>
          <w:szCs w:val="24"/>
          <w:u w:val="single"/>
        </w:rPr>
      </w:pPr>
      <w:r w:rsidRPr="00203117">
        <w:rPr>
          <w:rFonts w:ascii="Times New Roman" w:hAnsi="Times New Roman"/>
          <w:szCs w:val="24"/>
          <w:u w:val="single"/>
        </w:rPr>
        <w:t>__/s/ Sue Ganje__________________</w:t>
      </w:r>
    </w:p>
    <w:p w:rsidR="00203117" w:rsidRPr="00736BD9" w:rsidRDefault="00203117" w:rsidP="00203117">
      <w:pPr>
        <w:pStyle w:val="NoSpacing"/>
        <w:rPr>
          <w:rFonts w:ascii="Times New Roman" w:hAnsi="Times New Roman"/>
          <w:szCs w:val="24"/>
        </w:rPr>
      </w:pPr>
      <w:r w:rsidRPr="00736BD9">
        <w:rPr>
          <w:rFonts w:ascii="Times New Roman" w:hAnsi="Times New Roman"/>
          <w:szCs w:val="24"/>
        </w:rPr>
        <w:t>Sue Ganje, Fall River County Auditor</w:t>
      </w:r>
    </w:p>
    <w:p w:rsidR="00203117" w:rsidRPr="00736BD9" w:rsidRDefault="00203117" w:rsidP="00203117">
      <w:pPr>
        <w:pStyle w:val="NoSpacing"/>
        <w:rPr>
          <w:rFonts w:ascii="Times New Roman" w:hAnsi="Times New Roman"/>
          <w:szCs w:val="24"/>
        </w:rPr>
      </w:pPr>
    </w:p>
    <w:p w:rsidR="00203117" w:rsidRDefault="00203117" w:rsidP="000105FD">
      <w:pPr>
        <w:rPr>
          <w:rFonts w:ascii="Times New Roman" w:hAnsi="Times New Roman"/>
        </w:rPr>
      </w:pPr>
      <w:r>
        <w:rPr>
          <w:rFonts w:ascii="Times New Roman" w:hAnsi="Times New Roman"/>
        </w:rPr>
        <w:tab/>
      </w:r>
      <w:proofErr w:type="gramStart"/>
      <w:r>
        <w:rPr>
          <w:rFonts w:ascii="Times New Roman" w:hAnsi="Times New Roman"/>
        </w:rPr>
        <w:t xml:space="preserve">Motion by Russell, seconded by </w:t>
      </w:r>
      <w:r w:rsidR="00B50751">
        <w:rPr>
          <w:rFonts w:ascii="Times New Roman" w:hAnsi="Times New Roman"/>
        </w:rPr>
        <w:t xml:space="preserve">Abbott to authorize Falkenburg to sign </w:t>
      </w:r>
      <w:r w:rsidR="003916FC">
        <w:rPr>
          <w:rFonts w:ascii="Times New Roman" w:hAnsi="Times New Roman"/>
        </w:rPr>
        <w:t>a l</w:t>
      </w:r>
      <w:r w:rsidR="00B50751">
        <w:rPr>
          <w:rFonts w:ascii="Times New Roman" w:hAnsi="Times New Roman"/>
        </w:rPr>
        <w:t xml:space="preserve">etter to </w:t>
      </w:r>
      <w:r w:rsidR="00EF530A">
        <w:rPr>
          <w:rFonts w:ascii="Times New Roman" w:hAnsi="Times New Roman"/>
        </w:rPr>
        <w:t xml:space="preserve">send to the </w:t>
      </w:r>
      <w:r w:rsidR="00B50751">
        <w:rPr>
          <w:rFonts w:ascii="Times New Roman" w:hAnsi="Times New Roman"/>
        </w:rPr>
        <w:t xml:space="preserve">Edgemont Burlington Northern Santa Fe </w:t>
      </w:r>
      <w:r w:rsidR="003916FC">
        <w:rPr>
          <w:rFonts w:ascii="Times New Roman" w:hAnsi="Times New Roman"/>
        </w:rPr>
        <w:t xml:space="preserve">Railroad </w:t>
      </w:r>
      <w:r w:rsidR="00B50751">
        <w:rPr>
          <w:rFonts w:ascii="Times New Roman" w:hAnsi="Times New Roman"/>
        </w:rPr>
        <w:t xml:space="preserve">to support the continued use of the Edgemont </w:t>
      </w:r>
      <w:r w:rsidR="003916FC">
        <w:rPr>
          <w:rFonts w:ascii="Times New Roman" w:hAnsi="Times New Roman"/>
        </w:rPr>
        <w:t>depot.</w:t>
      </w:r>
      <w:proofErr w:type="gramEnd"/>
      <w:r w:rsidR="003916FC">
        <w:rPr>
          <w:rFonts w:ascii="Times New Roman" w:hAnsi="Times New Roman"/>
        </w:rPr>
        <w:t xml:space="preserve"> </w:t>
      </w:r>
    </w:p>
    <w:p w:rsidR="00B50751" w:rsidRDefault="00B50751" w:rsidP="000105FD">
      <w:pPr>
        <w:rPr>
          <w:rFonts w:ascii="Times New Roman" w:hAnsi="Times New Roman"/>
        </w:rPr>
      </w:pPr>
    </w:p>
    <w:p w:rsidR="00B50751" w:rsidRDefault="00B50751" w:rsidP="000105FD">
      <w:pPr>
        <w:rPr>
          <w:rFonts w:ascii="Times New Roman" w:hAnsi="Times New Roman"/>
        </w:rPr>
      </w:pPr>
      <w:r>
        <w:rPr>
          <w:rFonts w:ascii="Times New Roman" w:hAnsi="Times New Roman"/>
        </w:rPr>
        <w:tab/>
      </w:r>
      <w:proofErr w:type="gramStart"/>
      <w:r>
        <w:rPr>
          <w:rFonts w:ascii="Times New Roman" w:hAnsi="Times New Roman"/>
        </w:rPr>
        <w:t xml:space="preserve">Motion by Abbott, seconded by Russell to approve the 2016/2017 Women, Infants and Children (WIC) agreement </w:t>
      </w:r>
      <w:r w:rsidR="003916FC">
        <w:rPr>
          <w:rFonts w:ascii="Times New Roman" w:hAnsi="Times New Roman"/>
        </w:rPr>
        <w:t xml:space="preserve">with the SD Dept of Health, </w:t>
      </w:r>
      <w:r>
        <w:rPr>
          <w:rFonts w:ascii="Times New Roman" w:hAnsi="Times New Roman"/>
        </w:rPr>
        <w:t xml:space="preserve">and </w:t>
      </w:r>
      <w:r w:rsidR="003916FC">
        <w:rPr>
          <w:rFonts w:ascii="Times New Roman" w:hAnsi="Times New Roman"/>
        </w:rPr>
        <w:t xml:space="preserve">further </w:t>
      </w:r>
      <w:r>
        <w:rPr>
          <w:rFonts w:ascii="Times New Roman" w:hAnsi="Times New Roman"/>
        </w:rPr>
        <w:t xml:space="preserve">authorize </w:t>
      </w:r>
      <w:r w:rsidR="003916FC">
        <w:rPr>
          <w:rFonts w:ascii="Times New Roman" w:hAnsi="Times New Roman"/>
        </w:rPr>
        <w:t>Vice Chair</w:t>
      </w:r>
      <w:r w:rsidR="00EF530A">
        <w:rPr>
          <w:rFonts w:ascii="Times New Roman" w:hAnsi="Times New Roman"/>
        </w:rPr>
        <w:t>man</w:t>
      </w:r>
      <w:r w:rsidR="00556A46">
        <w:rPr>
          <w:rFonts w:ascii="Times New Roman" w:hAnsi="Times New Roman"/>
        </w:rPr>
        <w:t xml:space="preserve"> </w:t>
      </w:r>
      <w:r>
        <w:rPr>
          <w:rFonts w:ascii="Times New Roman" w:hAnsi="Times New Roman"/>
        </w:rPr>
        <w:t>Falkenburg to sign the contract.</w:t>
      </w:r>
      <w:proofErr w:type="gramEnd"/>
    </w:p>
    <w:p w:rsidR="00B50751" w:rsidRDefault="00B50751" w:rsidP="000105FD">
      <w:pPr>
        <w:rPr>
          <w:rFonts w:ascii="Times New Roman" w:hAnsi="Times New Roman"/>
        </w:rPr>
      </w:pPr>
      <w:r>
        <w:rPr>
          <w:rFonts w:ascii="Times New Roman" w:hAnsi="Times New Roman"/>
        </w:rPr>
        <w:tab/>
      </w:r>
    </w:p>
    <w:p w:rsidR="00BA0F04" w:rsidRDefault="00B50751" w:rsidP="000105FD">
      <w:pPr>
        <w:rPr>
          <w:rFonts w:ascii="Times New Roman" w:hAnsi="Times New Roman"/>
        </w:rPr>
      </w:pPr>
      <w:r>
        <w:rPr>
          <w:rFonts w:ascii="Times New Roman" w:hAnsi="Times New Roman"/>
        </w:rPr>
        <w:tab/>
      </w:r>
      <w:r w:rsidR="00BF2060">
        <w:rPr>
          <w:rFonts w:ascii="Times New Roman" w:hAnsi="Times New Roman"/>
        </w:rPr>
        <w:t xml:space="preserve">Motion by Russell, seconded by Abbott approve travel for </w:t>
      </w:r>
      <w:r w:rsidR="002657FF">
        <w:rPr>
          <w:rFonts w:ascii="Times New Roman" w:hAnsi="Times New Roman"/>
        </w:rPr>
        <w:t xml:space="preserve">Michael Ortner, </w:t>
      </w:r>
      <w:r w:rsidR="00BA0F04">
        <w:rPr>
          <w:rFonts w:ascii="Times New Roman" w:hAnsi="Times New Roman"/>
        </w:rPr>
        <w:t>Deb Russell</w:t>
      </w:r>
      <w:r w:rsidR="002657FF">
        <w:rPr>
          <w:rFonts w:ascii="Times New Roman" w:hAnsi="Times New Roman"/>
        </w:rPr>
        <w:t xml:space="preserve">, </w:t>
      </w:r>
      <w:r w:rsidR="00BA0F04">
        <w:rPr>
          <w:rFonts w:ascii="Times New Roman" w:hAnsi="Times New Roman"/>
        </w:rPr>
        <w:t xml:space="preserve"> Ann Abbott</w:t>
      </w:r>
      <w:r w:rsidR="002657FF">
        <w:rPr>
          <w:rFonts w:ascii="Times New Roman" w:hAnsi="Times New Roman"/>
        </w:rPr>
        <w:t xml:space="preserve">, </w:t>
      </w:r>
      <w:r w:rsidR="00BA0F04">
        <w:rPr>
          <w:rFonts w:ascii="Times New Roman" w:hAnsi="Times New Roman"/>
        </w:rPr>
        <w:t>Joe Falkenburg, Sue Ganje-Auditor, Kelli Rhoe-Treasurer, Melody Eng</w:t>
      </w:r>
      <w:r w:rsidR="00B41EF1">
        <w:rPr>
          <w:rFonts w:ascii="Times New Roman" w:hAnsi="Times New Roman"/>
        </w:rPr>
        <w:t>e</w:t>
      </w:r>
      <w:r w:rsidR="00BA0F04">
        <w:rPr>
          <w:rFonts w:ascii="Times New Roman" w:hAnsi="Times New Roman"/>
        </w:rPr>
        <w:t xml:space="preserve">bretson- Register of Deeds, </w:t>
      </w:r>
      <w:r w:rsidR="002657FF">
        <w:rPr>
          <w:rFonts w:ascii="Times New Roman" w:hAnsi="Times New Roman"/>
        </w:rPr>
        <w:t xml:space="preserve">Randy Seiler, Hwy Supt </w:t>
      </w:r>
      <w:r w:rsidR="00BA0F04">
        <w:rPr>
          <w:rFonts w:ascii="Times New Roman" w:hAnsi="Times New Roman"/>
        </w:rPr>
        <w:t xml:space="preserve">and Jenna Stokesberry- Administrative Assistant </w:t>
      </w:r>
      <w:r w:rsidR="002657FF">
        <w:rPr>
          <w:rFonts w:ascii="Times New Roman" w:hAnsi="Times New Roman"/>
        </w:rPr>
        <w:t xml:space="preserve">(Welfare) </w:t>
      </w:r>
      <w:r w:rsidR="00BA0F04">
        <w:rPr>
          <w:rFonts w:ascii="Times New Roman" w:hAnsi="Times New Roman"/>
        </w:rPr>
        <w:t xml:space="preserve">to travel to Sioux Falls for </w:t>
      </w:r>
      <w:r w:rsidR="002657FF">
        <w:rPr>
          <w:rFonts w:ascii="Times New Roman" w:hAnsi="Times New Roman"/>
        </w:rPr>
        <w:t xml:space="preserve">the </w:t>
      </w:r>
      <w:r w:rsidR="00A7789F">
        <w:rPr>
          <w:rFonts w:ascii="Times New Roman" w:hAnsi="Times New Roman"/>
        </w:rPr>
        <w:t>Fall Convention on September 12 and 13</w:t>
      </w:r>
      <w:r w:rsidR="00BA0F04">
        <w:rPr>
          <w:rFonts w:ascii="Times New Roman" w:hAnsi="Times New Roman"/>
        </w:rPr>
        <w:t>, 2016.</w:t>
      </w:r>
    </w:p>
    <w:p w:rsidR="00BA0F04" w:rsidRDefault="00BA0F04" w:rsidP="000105FD">
      <w:pPr>
        <w:rPr>
          <w:rFonts w:ascii="Times New Roman" w:hAnsi="Times New Roman"/>
        </w:rPr>
      </w:pPr>
    </w:p>
    <w:p w:rsidR="00B50751" w:rsidRDefault="00BA0F04" w:rsidP="000105FD">
      <w:pPr>
        <w:rPr>
          <w:rFonts w:ascii="Times New Roman" w:hAnsi="Times New Roman"/>
        </w:rPr>
      </w:pPr>
      <w:r>
        <w:rPr>
          <w:rFonts w:ascii="Times New Roman" w:hAnsi="Times New Roman"/>
        </w:rPr>
        <w:tab/>
        <w:t xml:space="preserve"> </w:t>
      </w:r>
      <w:r w:rsidR="000A19D7">
        <w:rPr>
          <w:rFonts w:ascii="Times New Roman" w:hAnsi="Times New Roman"/>
        </w:rPr>
        <w:t xml:space="preserve">Motion by Russell, seconded by Abbott to rescind </w:t>
      </w:r>
      <w:r w:rsidR="00B41EF1">
        <w:rPr>
          <w:rFonts w:ascii="Times New Roman" w:hAnsi="Times New Roman"/>
        </w:rPr>
        <w:t xml:space="preserve">the motion made on 5/17/16 approving the malt beverage license for the Allen Ranch due to a paperwork </w:t>
      </w:r>
      <w:r w:rsidR="00533D1C">
        <w:rPr>
          <w:rFonts w:ascii="Times New Roman" w:hAnsi="Times New Roman"/>
        </w:rPr>
        <w:t>discrepancy</w:t>
      </w:r>
      <w:r w:rsidR="00B41EF1">
        <w:rPr>
          <w:rFonts w:ascii="Times New Roman" w:hAnsi="Times New Roman"/>
        </w:rPr>
        <w:t xml:space="preserve">. </w:t>
      </w:r>
      <w:proofErr w:type="gramStart"/>
      <w:r w:rsidR="00B41EF1">
        <w:rPr>
          <w:rFonts w:ascii="Times New Roman" w:hAnsi="Times New Roman"/>
        </w:rPr>
        <w:t xml:space="preserve">Motion by Russell, second by Abbott to approve the </w:t>
      </w:r>
      <w:r w:rsidR="000A19D7">
        <w:rPr>
          <w:rFonts w:ascii="Times New Roman" w:hAnsi="Times New Roman"/>
        </w:rPr>
        <w:t>Allen Ranch Malt Beverage License for the 2016/2017 year.</w:t>
      </w:r>
      <w:proofErr w:type="gramEnd"/>
    </w:p>
    <w:p w:rsidR="000A19D7" w:rsidRDefault="000A19D7" w:rsidP="000105FD">
      <w:pPr>
        <w:rPr>
          <w:rFonts w:ascii="Times New Roman" w:hAnsi="Times New Roman"/>
        </w:rPr>
      </w:pPr>
    </w:p>
    <w:p w:rsidR="00203117" w:rsidRDefault="000A19D7" w:rsidP="000A19D7">
      <w:pPr>
        <w:rPr>
          <w:rFonts w:ascii="Times New Roman" w:hAnsi="Times New Roman"/>
        </w:rPr>
      </w:pPr>
      <w:r>
        <w:rPr>
          <w:rFonts w:ascii="Times New Roman" w:hAnsi="Times New Roman"/>
        </w:rPr>
        <w:tab/>
      </w:r>
      <w:proofErr w:type="gramStart"/>
      <w:r>
        <w:rPr>
          <w:rFonts w:ascii="Times New Roman" w:hAnsi="Times New Roman"/>
        </w:rPr>
        <w:t xml:space="preserve">Motion by Abbott, seconded by Russell to </w:t>
      </w:r>
      <w:r w:rsidR="00EF530A">
        <w:rPr>
          <w:rFonts w:ascii="Times New Roman" w:hAnsi="Times New Roman"/>
        </w:rPr>
        <w:t>set a h</w:t>
      </w:r>
      <w:r>
        <w:rPr>
          <w:rFonts w:ascii="Times New Roman" w:hAnsi="Times New Roman"/>
        </w:rPr>
        <w:t xml:space="preserve">earing for </w:t>
      </w:r>
      <w:proofErr w:type="spellStart"/>
      <w:r>
        <w:rPr>
          <w:rFonts w:ascii="Times New Roman" w:hAnsi="Times New Roman"/>
        </w:rPr>
        <w:t>Tinisu</w:t>
      </w:r>
      <w:proofErr w:type="spellEnd"/>
      <w:r>
        <w:rPr>
          <w:rFonts w:ascii="Times New Roman" w:hAnsi="Times New Roman"/>
        </w:rPr>
        <w:t xml:space="preserve"> Springs </w:t>
      </w:r>
      <w:r w:rsidR="00EF530A">
        <w:rPr>
          <w:rFonts w:ascii="Times New Roman" w:hAnsi="Times New Roman"/>
        </w:rPr>
        <w:t>(</w:t>
      </w:r>
      <w:r>
        <w:rPr>
          <w:rFonts w:ascii="Times New Roman" w:hAnsi="Times New Roman"/>
        </w:rPr>
        <w:t>KOA</w:t>
      </w:r>
      <w:r w:rsidR="00EF530A">
        <w:rPr>
          <w:rFonts w:ascii="Times New Roman" w:hAnsi="Times New Roman"/>
        </w:rPr>
        <w:t>)</w:t>
      </w:r>
      <w:r>
        <w:rPr>
          <w:rFonts w:ascii="Times New Roman" w:hAnsi="Times New Roman"/>
        </w:rPr>
        <w:t xml:space="preserve"> transfer</w:t>
      </w:r>
      <w:r w:rsidR="00EF530A">
        <w:rPr>
          <w:rFonts w:ascii="Times New Roman" w:hAnsi="Times New Roman"/>
        </w:rPr>
        <w:t xml:space="preserve"> of a Malt Beverage and SD Wine license </w:t>
      </w:r>
      <w:r>
        <w:rPr>
          <w:rFonts w:ascii="Times New Roman" w:hAnsi="Times New Roman"/>
        </w:rPr>
        <w:t xml:space="preserve">and </w:t>
      </w:r>
      <w:r w:rsidR="00EF530A">
        <w:rPr>
          <w:rFonts w:ascii="Times New Roman" w:hAnsi="Times New Roman"/>
        </w:rPr>
        <w:t xml:space="preserve">for a </w:t>
      </w:r>
      <w:r>
        <w:rPr>
          <w:rFonts w:ascii="Times New Roman" w:hAnsi="Times New Roman"/>
        </w:rPr>
        <w:t xml:space="preserve">temporary Malt Beverage </w:t>
      </w:r>
      <w:r w:rsidR="00EF530A">
        <w:rPr>
          <w:rFonts w:ascii="Times New Roman" w:hAnsi="Times New Roman"/>
        </w:rPr>
        <w:t xml:space="preserve">License for Shaun </w:t>
      </w:r>
      <w:proofErr w:type="spellStart"/>
      <w:r w:rsidR="00EF530A">
        <w:rPr>
          <w:rFonts w:ascii="Times New Roman" w:hAnsi="Times New Roman"/>
        </w:rPr>
        <w:t>Houthoofd</w:t>
      </w:r>
      <w:proofErr w:type="spellEnd"/>
      <w:r w:rsidR="00EF530A">
        <w:rPr>
          <w:rFonts w:ascii="Times New Roman" w:hAnsi="Times New Roman"/>
        </w:rPr>
        <w:t xml:space="preserve"> of the Hat Creek Grill (</w:t>
      </w:r>
      <w:r>
        <w:rPr>
          <w:rFonts w:ascii="Times New Roman" w:hAnsi="Times New Roman"/>
        </w:rPr>
        <w:t>Redneck Rally</w:t>
      </w:r>
      <w:r w:rsidR="00EF530A">
        <w:rPr>
          <w:rFonts w:ascii="Times New Roman" w:hAnsi="Times New Roman"/>
        </w:rPr>
        <w:t>)</w:t>
      </w:r>
      <w:r>
        <w:rPr>
          <w:rFonts w:ascii="Times New Roman" w:hAnsi="Times New Roman"/>
        </w:rPr>
        <w:t>.</w:t>
      </w:r>
      <w:proofErr w:type="gramEnd"/>
    </w:p>
    <w:p w:rsidR="000A19D7" w:rsidRDefault="000A19D7" w:rsidP="000A19D7">
      <w:pPr>
        <w:rPr>
          <w:rFonts w:ascii="Times New Roman" w:hAnsi="Times New Roman"/>
        </w:rPr>
      </w:pPr>
    </w:p>
    <w:p w:rsidR="00A45A62" w:rsidRDefault="000A19D7" w:rsidP="00A45A62">
      <w:pPr>
        <w:rPr>
          <w:rFonts w:ascii="Times New Roman" w:hAnsi="Times New Roman"/>
        </w:rPr>
      </w:pPr>
      <w:r>
        <w:rPr>
          <w:rFonts w:ascii="Times New Roman" w:hAnsi="Times New Roman"/>
        </w:rPr>
        <w:tab/>
        <w:t>Dustin Ross,</w:t>
      </w:r>
      <w:r w:rsidR="00610673">
        <w:rPr>
          <w:rFonts w:ascii="Times New Roman" w:hAnsi="Times New Roman"/>
        </w:rPr>
        <w:t xml:space="preserve"> Andersen Engineering</w:t>
      </w:r>
      <w:r w:rsidR="00EF530A">
        <w:rPr>
          <w:rFonts w:ascii="Times New Roman" w:hAnsi="Times New Roman"/>
        </w:rPr>
        <w:t>,</w:t>
      </w:r>
      <w:r w:rsidR="00610673">
        <w:rPr>
          <w:rFonts w:ascii="Times New Roman" w:hAnsi="Times New Roman"/>
        </w:rPr>
        <w:t xml:space="preserve"> presented</w:t>
      </w:r>
      <w:r w:rsidR="00E71798">
        <w:rPr>
          <w:rFonts w:ascii="Times New Roman" w:hAnsi="Times New Roman"/>
        </w:rPr>
        <w:t xml:space="preserve"> </w:t>
      </w:r>
      <w:r w:rsidR="00140594">
        <w:rPr>
          <w:rFonts w:ascii="Times New Roman" w:hAnsi="Times New Roman"/>
        </w:rPr>
        <w:t xml:space="preserve">the first </w:t>
      </w:r>
      <w:r w:rsidR="00E71798">
        <w:rPr>
          <w:rFonts w:ascii="Times New Roman" w:hAnsi="Times New Roman"/>
        </w:rPr>
        <w:t xml:space="preserve">plat for </w:t>
      </w:r>
      <w:r w:rsidR="00556A46">
        <w:rPr>
          <w:rFonts w:ascii="Times New Roman" w:hAnsi="Times New Roman"/>
        </w:rPr>
        <w:t xml:space="preserve">the </w:t>
      </w:r>
      <w:r w:rsidR="00E71798">
        <w:rPr>
          <w:rFonts w:ascii="Times New Roman" w:hAnsi="Times New Roman"/>
        </w:rPr>
        <w:t>Knutson Brother</w:t>
      </w:r>
      <w:r w:rsidR="00610673">
        <w:rPr>
          <w:rFonts w:ascii="Times New Roman" w:hAnsi="Times New Roman"/>
        </w:rPr>
        <w:t>s</w:t>
      </w:r>
      <w:r w:rsidR="00E71798">
        <w:rPr>
          <w:rFonts w:ascii="Times New Roman" w:hAnsi="Times New Roman"/>
        </w:rPr>
        <w:t xml:space="preserve"> Inc.</w:t>
      </w:r>
      <w:r w:rsidR="00610673">
        <w:rPr>
          <w:rFonts w:ascii="Times New Roman" w:hAnsi="Times New Roman"/>
        </w:rPr>
        <w:t xml:space="preserve">  </w:t>
      </w:r>
      <w:r w:rsidR="00EF530A">
        <w:rPr>
          <w:rFonts w:ascii="Times New Roman" w:hAnsi="Times New Roman"/>
        </w:rPr>
        <w:t xml:space="preserve">A plat for Carolyn Curl was not ready for presentation. </w:t>
      </w:r>
      <w:r w:rsidR="00140594">
        <w:rPr>
          <w:rFonts w:ascii="Times New Roman" w:hAnsi="Times New Roman"/>
        </w:rPr>
        <w:t xml:space="preserve">Melody Engebretson, Register of Deeds, requested a notation </w:t>
      </w:r>
      <w:r w:rsidR="001E151E">
        <w:rPr>
          <w:rFonts w:ascii="Times New Roman" w:hAnsi="Times New Roman"/>
        </w:rPr>
        <w:t xml:space="preserve">to be put on the plat, noting that there have been previous filings referencing Lots 40 and 41. These lots have never been created and will now be known as Double B Tract.  </w:t>
      </w:r>
      <w:r w:rsidR="00A45A62">
        <w:rPr>
          <w:rFonts w:ascii="Times New Roman" w:hAnsi="Times New Roman"/>
        </w:rPr>
        <w:t>Motion by Abbott, seconded by Russell to approve the following resolution:</w:t>
      </w:r>
      <w:r w:rsidR="00556A46">
        <w:rPr>
          <w:rFonts w:ascii="Times New Roman" w:hAnsi="Times New Roman"/>
        </w:rPr>
        <w:tab/>
      </w:r>
      <w:r w:rsidR="00556A46">
        <w:rPr>
          <w:rFonts w:ascii="Times New Roman" w:hAnsi="Times New Roman"/>
        </w:rPr>
        <w:tab/>
      </w:r>
    </w:p>
    <w:p w:rsidR="00610673" w:rsidRDefault="00610673" w:rsidP="000A19D7">
      <w:pPr>
        <w:rPr>
          <w:rFonts w:ascii="Times New Roman" w:hAnsi="Times New Roman"/>
        </w:rPr>
      </w:pPr>
    </w:p>
    <w:p w:rsidR="00610673" w:rsidRPr="00D34B36" w:rsidRDefault="00610673" w:rsidP="00610673">
      <w:pPr>
        <w:jc w:val="center"/>
        <w:rPr>
          <w:rFonts w:ascii="Times New Roman" w:hAnsi="Times New Roman"/>
          <w:b/>
        </w:rPr>
      </w:pPr>
      <w:r w:rsidRPr="00D34B36">
        <w:rPr>
          <w:rFonts w:ascii="Times New Roman" w:hAnsi="Times New Roman"/>
          <w:b/>
        </w:rPr>
        <w:t>FALL RIVER COUNTY RESOLUTION #</w:t>
      </w:r>
      <w:r w:rsidRPr="001B0501">
        <w:rPr>
          <w:rFonts w:ascii="Times New Roman" w:hAnsi="Times New Roman"/>
          <w:b/>
        </w:rPr>
        <w:t>2016-</w:t>
      </w:r>
      <w:r>
        <w:rPr>
          <w:rFonts w:ascii="Times New Roman" w:hAnsi="Times New Roman"/>
          <w:b/>
        </w:rPr>
        <w:t>13</w:t>
      </w:r>
    </w:p>
    <w:p w:rsidR="00610673" w:rsidRPr="00D34B36" w:rsidRDefault="00610673" w:rsidP="00610673">
      <w:pPr>
        <w:jc w:val="both"/>
        <w:rPr>
          <w:rFonts w:ascii="Times New Roman" w:hAnsi="Times New Roman"/>
        </w:rPr>
      </w:pPr>
      <w:r w:rsidRPr="00D34B36">
        <w:rPr>
          <w:rFonts w:ascii="Times New Roman" w:hAnsi="Times New Roman"/>
        </w:rPr>
        <w:tab/>
        <w:t xml:space="preserve">WHEREAS, there has been presented to the County Commissioners of Fall River County, South Dakota, </w:t>
      </w:r>
      <w:r w:rsidR="00E71798">
        <w:rPr>
          <w:rFonts w:ascii="Times New Roman" w:hAnsi="Times New Roman"/>
        </w:rPr>
        <w:t>Located in the SE ¼ Se ¼ of section 2, T7S, R5E, BHM, Fall River County, South Dakota.</w:t>
      </w:r>
      <w:r w:rsidR="009A63C4">
        <w:rPr>
          <w:rFonts w:ascii="Times New Roman" w:hAnsi="Times New Roman"/>
        </w:rPr>
        <w:t xml:space="preserve"> </w:t>
      </w:r>
    </w:p>
    <w:p w:rsidR="00610673" w:rsidRPr="00D34B36" w:rsidRDefault="00610673" w:rsidP="00610673">
      <w:pPr>
        <w:jc w:val="both"/>
        <w:rPr>
          <w:rFonts w:ascii="Times New Roman" w:hAnsi="Times New Roman"/>
        </w:rPr>
      </w:pPr>
      <w:r w:rsidRPr="00D34B36">
        <w:rPr>
          <w:rFonts w:ascii="Times New Roman" w:hAnsi="Times New Roman"/>
        </w:rPr>
        <w:lastRenderedPageBreak/>
        <w:tab/>
        <w:t xml:space="preserve">WHEREAS, it appearing to this Board that the system of streets conforms to the system of streets of existing </w:t>
      </w:r>
      <w:proofErr w:type="spellStart"/>
      <w:r w:rsidRPr="00D34B36">
        <w:rPr>
          <w:rFonts w:ascii="Times New Roman" w:hAnsi="Times New Roman"/>
        </w:rPr>
        <w:t>plats</w:t>
      </w:r>
      <w:proofErr w:type="spellEnd"/>
      <w:r w:rsidRPr="00D34B36">
        <w:rPr>
          <w:rFonts w:ascii="Times New Roman" w:hAnsi="Times New Roman"/>
        </w:rPr>
        <w:t xml:space="preserve"> and section lines of the county; adequate provision is made for access to adjacent </w:t>
      </w:r>
      <w:proofErr w:type="spellStart"/>
      <w:r w:rsidRPr="00D34B36">
        <w:rPr>
          <w:rFonts w:ascii="Times New Roman" w:hAnsi="Times New Roman"/>
        </w:rPr>
        <w:t>unplatted</w:t>
      </w:r>
      <w:proofErr w:type="spellEnd"/>
      <w:r w:rsidRPr="00D34B36">
        <w:rPr>
          <w:rFonts w:ascii="Times New Roman" w:hAnsi="Times New Roman"/>
        </w:rPr>
        <w:t xml:space="preserve"> lands by public dedication or section line when physically accessible; all provisions of the County subdivision regulations have been complied with; all taxes and special assessments upon the property have been fully paid; and the plat and survey have been lawfully executed,</w:t>
      </w:r>
    </w:p>
    <w:p w:rsidR="00610673" w:rsidRPr="00D34B36" w:rsidRDefault="00610673" w:rsidP="00610673">
      <w:pPr>
        <w:ind w:firstLine="720"/>
        <w:jc w:val="both"/>
        <w:rPr>
          <w:rFonts w:ascii="Times New Roman" w:hAnsi="Times New Roman"/>
        </w:rPr>
      </w:pPr>
      <w:r w:rsidRPr="00D34B36">
        <w:rPr>
          <w:rFonts w:ascii="Times New Roman" w:hAnsi="Times New Roman"/>
        </w:rPr>
        <w:t>NOW THEREFORE, BE IT RESOLVED that said plat is hereby approved in all respects.</w:t>
      </w:r>
    </w:p>
    <w:p w:rsidR="00610673" w:rsidRPr="00D34B36" w:rsidRDefault="00610673" w:rsidP="00610673">
      <w:pPr>
        <w:jc w:val="both"/>
        <w:rPr>
          <w:rFonts w:ascii="Times New Roman" w:hAnsi="Times New Roman"/>
        </w:rPr>
      </w:pPr>
      <w:r w:rsidRPr="00D34B36">
        <w:rPr>
          <w:rFonts w:ascii="Times New Roman" w:hAnsi="Times New Roman"/>
        </w:rPr>
        <w:tab/>
      </w:r>
      <w:proofErr w:type="gramStart"/>
      <w:r w:rsidRPr="00D34B36">
        <w:rPr>
          <w:rFonts w:ascii="Times New Roman" w:hAnsi="Times New Roman"/>
        </w:rPr>
        <w:t xml:space="preserve">Dated at Fall River County, South Dakota this </w:t>
      </w:r>
      <w:r w:rsidR="001B0501">
        <w:rPr>
          <w:rFonts w:ascii="Times New Roman" w:hAnsi="Times New Roman"/>
        </w:rPr>
        <w:t>9</w:t>
      </w:r>
      <w:r w:rsidR="001B0501" w:rsidRPr="001B0501">
        <w:rPr>
          <w:rFonts w:ascii="Times New Roman" w:hAnsi="Times New Roman"/>
          <w:vertAlign w:val="superscript"/>
        </w:rPr>
        <w:t>th</w:t>
      </w:r>
      <w:r w:rsidR="001B0501">
        <w:rPr>
          <w:rFonts w:ascii="Times New Roman" w:hAnsi="Times New Roman"/>
        </w:rPr>
        <w:t xml:space="preserve"> day of June, 2016</w:t>
      </w:r>
      <w:r w:rsidRPr="00D34B36">
        <w:rPr>
          <w:rFonts w:ascii="Times New Roman" w:hAnsi="Times New Roman"/>
        </w:rPr>
        <w:t>.</w:t>
      </w:r>
      <w:proofErr w:type="gramEnd"/>
    </w:p>
    <w:p w:rsidR="00610673" w:rsidRPr="00D34B36" w:rsidRDefault="00610673" w:rsidP="00610673">
      <w:pPr>
        <w:jc w:val="both"/>
        <w:rPr>
          <w:rFonts w:ascii="Times New Roman" w:hAnsi="Times New Roman"/>
        </w:rPr>
      </w:pPr>
    </w:p>
    <w:p w:rsidR="00610673" w:rsidRPr="00D34B36" w:rsidRDefault="00610673" w:rsidP="00610673">
      <w:pPr>
        <w:autoSpaceDE w:val="0"/>
        <w:autoSpaceDN w:val="0"/>
        <w:adjustRightInd w:val="0"/>
        <w:rPr>
          <w:rFonts w:ascii="Times New Roman" w:hAnsi="Times New Roman"/>
          <w:bCs/>
        </w:rPr>
      </w:pP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 xml:space="preserve"> </w:t>
      </w:r>
      <w:r>
        <w:rPr>
          <w:rFonts w:ascii="Times New Roman" w:hAnsi="Times New Roman"/>
          <w:bCs/>
          <w:u w:val="single"/>
        </w:rPr>
        <w:t xml:space="preserve">/s/ </w:t>
      </w:r>
      <w:r w:rsidR="001B0501">
        <w:rPr>
          <w:rFonts w:ascii="Times New Roman" w:hAnsi="Times New Roman"/>
          <w:bCs/>
          <w:u w:val="single"/>
        </w:rPr>
        <w:t>Joe Falkenburg</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001B0501">
        <w:rPr>
          <w:rFonts w:ascii="Times New Roman" w:hAnsi="Times New Roman"/>
          <w:bCs/>
        </w:rPr>
        <w:tab/>
      </w:r>
      <w:r w:rsidR="001B0501">
        <w:rPr>
          <w:rFonts w:ascii="Times New Roman" w:hAnsi="Times New Roman"/>
          <w:bCs/>
        </w:rPr>
        <w:tab/>
      </w:r>
      <w:r w:rsidR="001B0501">
        <w:rPr>
          <w:rFonts w:ascii="Times New Roman" w:hAnsi="Times New Roman"/>
          <w:bCs/>
        </w:rPr>
        <w:tab/>
      </w:r>
      <w:r w:rsidR="001B0501">
        <w:rPr>
          <w:rFonts w:ascii="Times New Roman" w:hAnsi="Times New Roman"/>
          <w:bCs/>
        </w:rPr>
        <w:tab/>
      </w:r>
      <w:r w:rsidR="001B0501">
        <w:rPr>
          <w:rFonts w:ascii="Times New Roman" w:hAnsi="Times New Roman"/>
          <w:bCs/>
        </w:rPr>
        <w:tab/>
      </w:r>
      <w:r w:rsidR="001B0501">
        <w:rPr>
          <w:rFonts w:ascii="Times New Roman" w:hAnsi="Times New Roman"/>
          <w:bCs/>
        </w:rPr>
        <w:tab/>
      </w:r>
      <w:r w:rsidR="001B0501">
        <w:rPr>
          <w:rFonts w:ascii="Times New Roman" w:hAnsi="Times New Roman"/>
          <w:bCs/>
        </w:rPr>
        <w:tab/>
        <w:t xml:space="preserve">Joe </w:t>
      </w:r>
      <w:proofErr w:type="spellStart"/>
      <w:r w:rsidR="001B0501">
        <w:rPr>
          <w:rFonts w:ascii="Times New Roman" w:hAnsi="Times New Roman"/>
          <w:bCs/>
        </w:rPr>
        <w:t>Falkenburg</w:t>
      </w:r>
      <w:proofErr w:type="gramStart"/>
      <w:r w:rsidRPr="00D34B36">
        <w:rPr>
          <w:rFonts w:ascii="Times New Roman" w:hAnsi="Times New Roman"/>
          <w:bCs/>
        </w:rPr>
        <w:t>,</w:t>
      </w:r>
      <w:r w:rsidR="001B0501">
        <w:rPr>
          <w:rFonts w:ascii="Times New Roman" w:hAnsi="Times New Roman"/>
          <w:bCs/>
        </w:rPr>
        <w:t>Vice</w:t>
      </w:r>
      <w:proofErr w:type="spellEnd"/>
      <w:proofErr w:type="gramEnd"/>
      <w:r w:rsidR="001B0501">
        <w:rPr>
          <w:rFonts w:ascii="Times New Roman" w:hAnsi="Times New Roman"/>
          <w:bCs/>
        </w:rPr>
        <w:t>-</w:t>
      </w:r>
      <w:r w:rsidRPr="00D34B36">
        <w:rPr>
          <w:rFonts w:ascii="Times New Roman" w:hAnsi="Times New Roman"/>
          <w:bCs/>
        </w:rPr>
        <w:t>Chair</w:t>
      </w:r>
    </w:p>
    <w:p w:rsidR="00610673" w:rsidRPr="00D34B36" w:rsidRDefault="00610673" w:rsidP="00610673">
      <w:pPr>
        <w:autoSpaceDE w:val="0"/>
        <w:autoSpaceDN w:val="0"/>
        <w:adjustRightInd w:val="0"/>
        <w:rPr>
          <w:rFonts w:ascii="Times New Roman" w:hAnsi="Times New Roman"/>
          <w:bCs/>
        </w:rPr>
      </w:pPr>
      <w:r w:rsidRPr="00D34B36">
        <w:rPr>
          <w:rFonts w:ascii="Times New Roman" w:hAnsi="Times New Roman"/>
          <w:bCs/>
        </w:rPr>
        <w:t>ATTEST:</w:t>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Fall River County Board of Commissioners</w:t>
      </w:r>
    </w:p>
    <w:p w:rsidR="00610673" w:rsidRPr="00D34B36" w:rsidRDefault="00610673" w:rsidP="00610673">
      <w:pPr>
        <w:autoSpaceDE w:val="0"/>
        <w:autoSpaceDN w:val="0"/>
        <w:adjustRightInd w:val="0"/>
        <w:rPr>
          <w:rFonts w:ascii="Times New Roman" w:hAnsi="Times New Roman"/>
          <w:bCs/>
          <w:u w:val="single"/>
        </w:rPr>
      </w:pPr>
      <w:r w:rsidRPr="00D34B36">
        <w:rPr>
          <w:rFonts w:ascii="Times New Roman" w:hAnsi="Times New Roman"/>
          <w:bCs/>
          <w:u w:val="single"/>
        </w:rPr>
        <w:t>/s/ Sue Ganje</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p>
    <w:p w:rsidR="00610673" w:rsidRDefault="00610673" w:rsidP="00610673">
      <w:pPr>
        <w:autoSpaceDE w:val="0"/>
        <w:autoSpaceDN w:val="0"/>
        <w:adjustRightInd w:val="0"/>
        <w:rPr>
          <w:rFonts w:ascii="Times New Roman" w:hAnsi="Times New Roman"/>
          <w:bCs/>
        </w:rPr>
      </w:pPr>
      <w:r w:rsidRPr="00D34B36">
        <w:rPr>
          <w:rFonts w:ascii="Times New Roman" w:hAnsi="Times New Roman"/>
          <w:bCs/>
        </w:rPr>
        <w:t>Sue Ganje, Fall River County Auditor</w:t>
      </w:r>
    </w:p>
    <w:p w:rsidR="009A63C4" w:rsidRPr="00094588" w:rsidRDefault="009A63C4" w:rsidP="009A63C4">
      <w:pPr>
        <w:widowControl w:val="0"/>
        <w:jc w:val="both"/>
        <w:rPr>
          <w:rFonts w:ascii="Times New Roman" w:hAnsi="Times New Roman"/>
        </w:rPr>
      </w:pPr>
    </w:p>
    <w:p w:rsidR="009A63C4" w:rsidRDefault="009A63C4" w:rsidP="00610673">
      <w:pPr>
        <w:autoSpaceDE w:val="0"/>
        <w:autoSpaceDN w:val="0"/>
        <w:adjustRightInd w:val="0"/>
        <w:rPr>
          <w:rFonts w:ascii="Times New Roman" w:hAnsi="Times New Roman"/>
          <w:bCs/>
        </w:rPr>
      </w:pPr>
    </w:p>
    <w:p w:rsidR="00610673" w:rsidRPr="000A19D7" w:rsidRDefault="00A45A62" w:rsidP="000A19D7">
      <w:pPr>
        <w:rPr>
          <w:rFonts w:ascii="Times New Roman" w:hAnsi="Times New Roman"/>
        </w:rPr>
      </w:pPr>
      <w:r>
        <w:rPr>
          <w:rFonts w:ascii="Times New Roman" w:hAnsi="Times New Roman"/>
        </w:rPr>
        <w:tab/>
        <w:t>Motion by Abbott, seconded by Russell to approve the following resolution:</w:t>
      </w:r>
    </w:p>
    <w:p w:rsidR="001B0501" w:rsidRPr="00D34B36" w:rsidRDefault="001B0501" w:rsidP="001B0501">
      <w:pPr>
        <w:jc w:val="center"/>
        <w:rPr>
          <w:rFonts w:ascii="Times New Roman" w:hAnsi="Times New Roman"/>
          <w:b/>
        </w:rPr>
      </w:pPr>
      <w:r w:rsidRPr="00D34B36">
        <w:rPr>
          <w:rFonts w:ascii="Times New Roman" w:hAnsi="Times New Roman"/>
          <w:b/>
        </w:rPr>
        <w:t>FALL RIVER COUNTY RESOLUTION #</w:t>
      </w:r>
      <w:r w:rsidR="005330B1" w:rsidRPr="00094588">
        <w:rPr>
          <w:rFonts w:ascii="Times New Roman" w:hAnsi="Times New Roman"/>
          <w:b/>
        </w:rPr>
        <w:t>2016-14</w:t>
      </w:r>
    </w:p>
    <w:p w:rsidR="001B0501" w:rsidRPr="00D34B36" w:rsidRDefault="001B0501" w:rsidP="001B0501">
      <w:pPr>
        <w:jc w:val="both"/>
        <w:rPr>
          <w:rFonts w:ascii="Times New Roman" w:hAnsi="Times New Roman"/>
        </w:rPr>
      </w:pPr>
      <w:r w:rsidRPr="00D34B36">
        <w:rPr>
          <w:rFonts w:ascii="Times New Roman" w:hAnsi="Times New Roman"/>
        </w:rPr>
        <w:tab/>
        <w:t xml:space="preserve">WHEREAS, there has been presented to the County Commissioners of Fall River County, South Dakota, </w:t>
      </w:r>
      <w:r w:rsidR="00094588">
        <w:rPr>
          <w:rFonts w:ascii="Times New Roman" w:hAnsi="Times New Roman"/>
        </w:rPr>
        <w:t>Located in the N ½ SE ¼ of section 2, T7S, R5E, BHM, Fall River County, South Dakota.</w:t>
      </w:r>
    </w:p>
    <w:p w:rsidR="001B0501" w:rsidRPr="00D34B36" w:rsidRDefault="001B0501" w:rsidP="001B0501">
      <w:pPr>
        <w:jc w:val="both"/>
        <w:rPr>
          <w:rFonts w:ascii="Times New Roman" w:hAnsi="Times New Roman"/>
        </w:rPr>
      </w:pPr>
      <w:r w:rsidRPr="00D34B36">
        <w:rPr>
          <w:rFonts w:ascii="Times New Roman" w:hAnsi="Times New Roman"/>
        </w:rPr>
        <w:tab/>
        <w:t xml:space="preserve">WHEREAS, it appearing to this Board that the system of streets conforms to the system of streets of existing </w:t>
      </w:r>
      <w:proofErr w:type="spellStart"/>
      <w:r w:rsidRPr="00D34B36">
        <w:rPr>
          <w:rFonts w:ascii="Times New Roman" w:hAnsi="Times New Roman"/>
        </w:rPr>
        <w:t>plats</w:t>
      </w:r>
      <w:proofErr w:type="spellEnd"/>
      <w:r w:rsidRPr="00D34B36">
        <w:rPr>
          <w:rFonts w:ascii="Times New Roman" w:hAnsi="Times New Roman"/>
        </w:rPr>
        <w:t xml:space="preserve"> and section lines of the county; adequate provision is made for access to adjacent </w:t>
      </w:r>
      <w:proofErr w:type="spellStart"/>
      <w:r w:rsidRPr="00D34B36">
        <w:rPr>
          <w:rFonts w:ascii="Times New Roman" w:hAnsi="Times New Roman"/>
        </w:rPr>
        <w:t>unplatted</w:t>
      </w:r>
      <w:proofErr w:type="spellEnd"/>
      <w:r w:rsidRPr="00D34B36">
        <w:rPr>
          <w:rFonts w:ascii="Times New Roman" w:hAnsi="Times New Roman"/>
        </w:rPr>
        <w:t xml:space="preserve"> lands by public dedication or section line when physically accessible; all provisions of the County subdivision regulations have been complied with; all taxes and special assessments upon the property have been fully paid; and the plat and survey have been lawfully executed,</w:t>
      </w:r>
    </w:p>
    <w:p w:rsidR="001B0501" w:rsidRPr="00D34B36" w:rsidRDefault="001B0501" w:rsidP="001B0501">
      <w:pPr>
        <w:ind w:firstLine="720"/>
        <w:jc w:val="both"/>
        <w:rPr>
          <w:rFonts w:ascii="Times New Roman" w:hAnsi="Times New Roman"/>
        </w:rPr>
      </w:pPr>
      <w:r w:rsidRPr="00D34B36">
        <w:rPr>
          <w:rFonts w:ascii="Times New Roman" w:hAnsi="Times New Roman"/>
        </w:rPr>
        <w:t>NOW THEREFORE, BE IT RESOLVED that said plat is hereby approved in all respects.</w:t>
      </w:r>
    </w:p>
    <w:p w:rsidR="005330B1" w:rsidRPr="00D34B36" w:rsidRDefault="001B0501" w:rsidP="005330B1">
      <w:pPr>
        <w:jc w:val="both"/>
        <w:rPr>
          <w:rFonts w:ascii="Times New Roman" w:hAnsi="Times New Roman"/>
        </w:rPr>
      </w:pPr>
      <w:r w:rsidRPr="00D34B36">
        <w:rPr>
          <w:rFonts w:ascii="Times New Roman" w:hAnsi="Times New Roman"/>
        </w:rPr>
        <w:tab/>
      </w:r>
      <w:proofErr w:type="gramStart"/>
      <w:r w:rsidR="005330B1" w:rsidRPr="00D34B36">
        <w:rPr>
          <w:rFonts w:ascii="Times New Roman" w:hAnsi="Times New Roman"/>
        </w:rPr>
        <w:t xml:space="preserve">Dated at Fall River County, South Dakota this </w:t>
      </w:r>
      <w:r w:rsidR="005330B1">
        <w:rPr>
          <w:rFonts w:ascii="Times New Roman" w:hAnsi="Times New Roman"/>
        </w:rPr>
        <w:t>9</w:t>
      </w:r>
      <w:r w:rsidR="005330B1" w:rsidRPr="001B0501">
        <w:rPr>
          <w:rFonts w:ascii="Times New Roman" w:hAnsi="Times New Roman"/>
          <w:vertAlign w:val="superscript"/>
        </w:rPr>
        <w:t>th</w:t>
      </w:r>
      <w:r w:rsidR="005330B1">
        <w:rPr>
          <w:rFonts w:ascii="Times New Roman" w:hAnsi="Times New Roman"/>
        </w:rPr>
        <w:t xml:space="preserve"> day of June, 2016</w:t>
      </w:r>
      <w:r w:rsidR="005330B1" w:rsidRPr="00D34B36">
        <w:rPr>
          <w:rFonts w:ascii="Times New Roman" w:hAnsi="Times New Roman"/>
        </w:rPr>
        <w:t>.</w:t>
      </w:r>
      <w:proofErr w:type="gramEnd"/>
    </w:p>
    <w:p w:rsidR="005330B1" w:rsidRPr="00D34B36" w:rsidRDefault="005330B1" w:rsidP="005330B1">
      <w:pPr>
        <w:jc w:val="both"/>
        <w:rPr>
          <w:rFonts w:ascii="Times New Roman" w:hAnsi="Times New Roman"/>
        </w:rPr>
      </w:pPr>
    </w:p>
    <w:p w:rsidR="005330B1" w:rsidRPr="00D34B36" w:rsidRDefault="005330B1" w:rsidP="005330B1">
      <w:pPr>
        <w:autoSpaceDE w:val="0"/>
        <w:autoSpaceDN w:val="0"/>
        <w:adjustRightInd w:val="0"/>
        <w:rPr>
          <w:rFonts w:ascii="Times New Roman" w:hAnsi="Times New Roman"/>
          <w:bCs/>
        </w:rPr>
      </w:pP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 xml:space="preserve"> </w:t>
      </w:r>
      <w:r>
        <w:rPr>
          <w:rFonts w:ascii="Times New Roman" w:hAnsi="Times New Roman"/>
          <w:bCs/>
          <w:u w:val="single"/>
        </w:rPr>
        <w:t>/s/ Joe Falkenburg</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Joe </w:t>
      </w:r>
      <w:proofErr w:type="spellStart"/>
      <w:r>
        <w:rPr>
          <w:rFonts w:ascii="Times New Roman" w:hAnsi="Times New Roman"/>
          <w:bCs/>
        </w:rPr>
        <w:t>Falkenburg</w:t>
      </w:r>
      <w:proofErr w:type="gramStart"/>
      <w:r w:rsidRPr="00D34B36">
        <w:rPr>
          <w:rFonts w:ascii="Times New Roman" w:hAnsi="Times New Roman"/>
          <w:bCs/>
        </w:rPr>
        <w:t>,</w:t>
      </w:r>
      <w:r>
        <w:rPr>
          <w:rFonts w:ascii="Times New Roman" w:hAnsi="Times New Roman"/>
          <w:bCs/>
        </w:rPr>
        <w:t>Vice</w:t>
      </w:r>
      <w:proofErr w:type="spellEnd"/>
      <w:proofErr w:type="gramEnd"/>
      <w:r>
        <w:rPr>
          <w:rFonts w:ascii="Times New Roman" w:hAnsi="Times New Roman"/>
          <w:bCs/>
        </w:rPr>
        <w:t>-</w:t>
      </w:r>
      <w:r w:rsidRPr="00D34B36">
        <w:rPr>
          <w:rFonts w:ascii="Times New Roman" w:hAnsi="Times New Roman"/>
          <w:bCs/>
        </w:rPr>
        <w:t>Chair</w:t>
      </w:r>
    </w:p>
    <w:p w:rsidR="005330B1" w:rsidRPr="00D34B36" w:rsidRDefault="005330B1" w:rsidP="005330B1">
      <w:pPr>
        <w:autoSpaceDE w:val="0"/>
        <w:autoSpaceDN w:val="0"/>
        <w:adjustRightInd w:val="0"/>
        <w:rPr>
          <w:rFonts w:ascii="Times New Roman" w:hAnsi="Times New Roman"/>
          <w:bCs/>
        </w:rPr>
      </w:pPr>
      <w:r w:rsidRPr="00D34B36">
        <w:rPr>
          <w:rFonts w:ascii="Times New Roman" w:hAnsi="Times New Roman"/>
          <w:bCs/>
        </w:rPr>
        <w:t>ATTEST:</w:t>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Fall River County Board of Commissioners</w:t>
      </w:r>
    </w:p>
    <w:p w:rsidR="005330B1" w:rsidRPr="00D34B36" w:rsidRDefault="005330B1" w:rsidP="005330B1">
      <w:pPr>
        <w:autoSpaceDE w:val="0"/>
        <w:autoSpaceDN w:val="0"/>
        <w:adjustRightInd w:val="0"/>
        <w:rPr>
          <w:rFonts w:ascii="Times New Roman" w:hAnsi="Times New Roman"/>
          <w:bCs/>
          <w:u w:val="single"/>
        </w:rPr>
      </w:pPr>
      <w:r w:rsidRPr="00D34B36">
        <w:rPr>
          <w:rFonts w:ascii="Times New Roman" w:hAnsi="Times New Roman"/>
          <w:bCs/>
          <w:u w:val="single"/>
        </w:rPr>
        <w:t>/s/ Sue Ganje</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p>
    <w:p w:rsidR="005330B1" w:rsidRPr="00D34B36" w:rsidRDefault="005330B1" w:rsidP="005330B1">
      <w:pPr>
        <w:autoSpaceDE w:val="0"/>
        <w:autoSpaceDN w:val="0"/>
        <w:adjustRightInd w:val="0"/>
        <w:rPr>
          <w:rFonts w:ascii="Times New Roman" w:hAnsi="Times New Roman"/>
          <w:bCs/>
        </w:rPr>
      </w:pPr>
      <w:r w:rsidRPr="00D34B36">
        <w:rPr>
          <w:rFonts w:ascii="Times New Roman" w:hAnsi="Times New Roman"/>
          <w:bCs/>
        </w:rPr>
        <w:t>Sue Ganje, Fall River County Auditor</w:t>
      </w:r>
    </w:p>
    <w:p w:rsidR="00203117" w:rsidRDefault="00203117" w:rsidP="00FE2878">
      <w:pPr>
        <w:widowControl w:val="0"/>
        <w:jc w:val="both"/>
        <w:rPr>
          <w:rFonts w:ascii="Times New Roman" w:hAnsi="Times New Roman"/>
          <w:b/>
        </w:rPr>
      </w:pPr>
    </w:p>
    <w:p w:rsidR="005330B1" w:rsidRDefault="00094588" w:rsidP="00FE2878">
      <w:pPr>
        <w:widowControl w:val="0"/>
        <w:jc w:val="both"/>
        <w:rPr>
          <w:rFonts w:ascii="Times New Roman" w:hAnsi="Times New Roman"/>
          <w:b/>
        </w:rPr>
      </w:pPr>
      <w:r>
        <w:rPr>
          <w:rFonts w:ascii="Times New Roman" w:hAnsi="Times New Roman"/>
        </w:rPr>
        <w:tab/>
      </w:r>
    </w:p>
    <w:p w:rsidR="005330B1" w:rsidRDefault="005330B1" w:rsidP="00FE2878">
      <w:pPr>
        <w:widowControl w:val="0"/>
        <w:jc w:val="both"/>
        <w:rPr>
          <w:rFonts w:ascii="Times New Roman" w:hAnsi="Times New Roman"/>
        </w:rPr>
      </w:pPr>
      <w:r>
        <w:rPr>
          <w:rFonts w:ascii="Times New Roman" w:hAnsi="Times New Roman"/>
        </w:rPr>
        <w:tab/>
      </w:r>
      <w:r w:rsidR="006D5CDB">
        <w:rPr>
          <w:rFonts w:ascii="Times New Roman" w:hAnsi="Times New Roman"/>
        </w:rPr>
        <w:t>Ross also presented a petition to the Board to vacate</w:t>
      </w:r>
      <w:r w:rsidR="00713EB7">
        <w:rPr>
          <w:rFonts w:ascii="Times New Roman" w:hAnsi="Times New Roman"/>
        </w:rPr>
        <w:t xml:space="preserve"> the streets and alleys</w:t>
      </w:r>
      <w:r w:rsidR="00322047">
        <w:rPr>
          <w:rFonts w:ascii="Times New Roman" w:hAnsi="Times New Roman"/>
        </w:rPr>
        <w:t xml:space="preserve"> of Dudley by Edgemont SD.  The petition will be presented to the County State’s Attorney to verify legality.</w:t>
      </w:r>
    </w:p>
    <w:p w:rsidR="00322047" w:rsidRDefault="00322047" w:rsidP="00FE2878">
      <w:pPr>
        <w:widowControl w:val="0"/>
        <w:jc w:val="both"/>
        <w:rPr>
          <w:rFonts w:ascii="Times New Roman" w:hAnsi="Times New Roman"/>
        </w:rPr>
      </w:pPr>
    </w:p>
    <w:p w:rsidR="001F1063" w:rsidRDefault="00322047" w:rsidP="00FE2878">
      <w:pPr>
        <w:widowControl w:val="0"/>
        <w:jc w:val="both"/>
        <w:rPr>
          <w:rFonts w:ascii="Times New Roman" w:hAnsi="Times New Roman"/>
        </w:rPr>
      </w:pPr>
      <w:r>
        <w:rPr>
          <w:rFonts w:ascii="Times New Roman" w:hAnsi="Times New Roman"/>
        </w:rPr>
        <w:tab/>
        <w:t xml:space="preserve">Kelli Rhoe, Treasurer presented a delinquent tax agreement for Vernon Evans.  Motion by </w:t>
      </w:r>
      <w:r w:rsidR="001F1063">
        <w:rPr>
          <w:rFonts w:ascii="Times New Roman" w:hAnsi="Times New Roman"/>
        </w:rPr>
        <w:t>Russell, seconded by Abbott to approve delinquent tax agreement for Vernon Evans in the amount of $400.00 per month</w:t>
      </w:r>
      <w:r w:rsidR="00556A46">
        <w:rPr>
          <w:rFonts w:ascii="Times New Roman" w:hAnsi="Times New Roman"/>
        </w:rPr>
        <w:t xml:space="preserve">; </w:t>
      </w:r>
      <w:r w:rsidR="001F1063">
        <w:rPr>
          <w:rFonts w:ascii="Times New Roman" w:hAnsi="Times New Roman"/>
        </w:rPr>
        <w:t xml:space="preserve">default will start </w:t>
      </w:r>
      <w:r w:rsidR="00C62289">
        <w:rPr>
          <w:rFonts w:ascii="Times New Roman" w:hAnsi="Times New Roman"/>
        </w:rPr>
        <w:t xml:space="preserve">the </w:t>
      </w:r>
      <w:r w:rsidR="001F1063">
        <w:rPr>
          <w:rFonts w:ascii="Times New Roman" w:hAnsi="Times New Roman"/>
        </w:rPr>
        <w:t>Treasurer</w:t>
      </w:r>
      <w:r w:rsidR="00556A46">
        <w:rPr>
          <w:rFonts w:ascii="Times New Roman" w:hAnsi="Times New Roman"/>
        </w:rPr>
        <w:t>’s</w:t>
      </w:r>
      <w:r w:rsidR="001F1063">
        <w:rPr>
          <w:rFonts w:ascii="Times New Roman" w:hAnsi="Times New Roman"/>
        </w:rPr>
        <w:t xml:space="preserve"> tax deed process.</w:t>
      </w:r>
    </w:p>
    <w:p w:rsidR="001F1063" w:rsidRDefault="001F1063" w:rsidP="00FE2878">
      <w:pPr>
        <w:widowControl w:val="0"/>
        <w:jc w:val="both"/>
        <w:rPr>
          <w:rFonts w:ascii="Times New Roman" w:hAnsi="Times New Roman"/>
        </w:rPr>
      </w:pPr>
    </w:p>
    <w:p w:rsidR="008F4FA3" w:rsidRDefault="001F1063" w:rsidP="00FE2878">
      <w:pPr>
        <w:widowControl w:val="0"/>
        <w:jc w:val="both"/>
        <w:rPr>
          <w:rFonts w:ascii="Times New Roman" w:hAnsi="Times New Roman"/>
        </w:rPr>
      </w:pPr>
      <w:r>
        <w:rPr>
          <w:rFonts w:ascii="Times New Roman" w:hAnsi="Times New Roman"/>
        </w:rPr>
        <w:tab/>
        <w:t>Frank Maynard, Emergency Management met with the Board to present final upd</w:t>
      </w:r>
      <w:r w:rsidR="00556A46">
        <w:rPr>
          <w:rFonts w:ascii="Times New Roman" w:hAnsi="Times New Roman"/>
        </w:rPr>
        <w:t xml:space="preserve">ates on the Oral drainage issue and requested travel approval. </w:t>
      </w:r>
      <w:proofErr w:type="gramStart"/>
      <w:r w:rsidR="008F4FA3">
        <w:rPr>
          <w:rFonts w:ascii="Times New Roman" w:hAnsi="Times New Roman"/>
        </w:rPr>
        <w:t>Motion by Abbott, seconded by Russell to approve</w:t>
      </w:r>
      <w:r w:rsidR="00B716E9">
        <w:rPr>
          <w:rFonts w:ascii="Times New Roman" w:hAnsi="Times New Roman"/>
        </w:rPr>
        <w:t xml:space="preserve"> Maynard to </w:t>
      </w:r>
      <w:r w:rsidR="00556A46">
        <w:rPr>
          <w:rFonts w:ascii="Times New Roman" w:hAnsi="Times New Roman"/>
        </w:rPr>
        <w:t xml:space="preserve">travel to </w:t>
      </w:r>
      <w:r w:rsidR="00B716E9">
        <w:rPr>
          <w:rFonts w:ascii="Times New Roman" w:hAnsi="Times New Roman"/>
        </w:rPr>
        <w:t>Pierre for IMAT training on July 19, 2016.</w:t>
      </w:r>
      <w:proofErr w:type="gramEnd"/>
    </w:p>
    <w:p w:rsidR="001C09C1" w:rsidRPr="001F1063" w:rsidRDefault="001C09C1" w:rsidP="00FE2878">
      <w:pPr>
        <w:widowControl w:val="0"/>
        <w:jc w:val="both"/>
        <w:rPr>
          <w:rFonts w:ascii="Times New Roman" w:hAnsi="Times New Roman"/>
        </w:rPr>
      </w:pPr>
    </w:p>
    <w:p w:rsidR="00203117" w:rsidRDefault="00B716E9" w:rsidP="00FE2878">
      <w:pPr>
        <w:widowControl w:val="0"/>
        <w:jc w:val="both"/>
        <w:rPr>
          <w:rFonts w:ascii="Times New Roman" w:hAnsi="Times New Roman"/>
        </w:rPr>
      </w:pPr>
      <w:r>
        <w:rPr>
          <w:rFonts w:ascii="Times New Roman" w:hAnsi="Times New Roman"/>
          <w:b/>
        </w:rPr>
        <w:lastRenderedPageBreak/>
        <w:tab/>
      </w:r>
      <w:r>
        <w:rPr>
          <w:rFonts w:ascii="Times New Roman" w:hAnsi="Times New Roman"/>
        </w:rPr>
        <w:t xml:space="preserve">Maynard also spoke </w:t>
      </w:r>
      <w:r w:rsidR="001C09C1">
        <w:rPr>
          <w:rFonts w:ascii="Times New Roman" w:hAnsi="Times New Roman"/>
        </w:rPr>
        <w:t xml:space="preserve">of the existing </w:t>
      </w:r>
      <w:r>
        <w:rPr>
          <w:rFonts w:ascii="Times New Roman" w:hAnsi="Times New Roman"/>
        </w:rPr>
        <w:t>fire danger in the county</w:t>
      </w:r>
      <w:r w:rsidR="00556A46">
        <w:rPr>
          <w:rFonts w:ascii="Times New Roman" w:hAnsi="Times New Roman"/>
        </w:rPr>
        <w:t xml:space="preserve"> which he will bring back to discuss at the next meeting and </w:t>
      </w:r>
      <w:r w:rsidR="000B4152">
        <w:rPr>
          <w:rFonts w:ascii="Times New Roman" w:hAnsi="Times New Roman"/>
        </w:rPr>
        <w:t>ad</w:t>
      </w:r>
      <w:r w:rsidR="00556A46">
        <w:rPr>
          <w:rFonts w:ascii="Times New Roman" w:hAnsi="Times New Roman"/>
        </w:rPr>
        <w:t xml:space="preserve">vised </w:t>
      </w:r>
      <w:r w:rsidR="000B4152">
        <w:rPr>
          <w:rFonts w:ascii="Times New Roman" w:hAnsi="Times New Roman"/>
        </w:rPr>
        <w:t xml:space="preserve">the Board regarding </w:t>
      </w:r>
      <w:r w:rsidR="00556A46">
        <w:rPr>
          <w:rFonts w:ascii="Times New Roman" w:hAnsi="Times New Roman"/>
        </w:rPr>
        <w:t xml:space="preserve">recent </w:t>
      </w:r>
      <w:r w:rsidR="000B4152">
        <w:rPr>
          <w:rFonts w:ascii="Times New Roman" w:hAnsi="Times New Roman"/>
        </w:rPr>
        <w:t>fires</w:t>
      </w:r>
      <w:r w:rsidR="00556A46">
        <w:rPr>
          <w:rFonts w:ascii="Times New Roman" w:hAnsi="Times New Roman"/>
        </w:rPr>
        <w:t xml:space="preserve"> and </w:t>
      </w:r>
      <w:r w:rsidR="000B4152">
        <w:rPr>
          <w:rFonts w:ascii="Times New Roman" w:hAnsi="Times New Roman"/>
        </w:rPr>
        <w:t xml:space="preserve">incidents and the return of the Hot </w:t>
      </w:r>
      <w:r w:rsidR="001C09C1">
        <w:rPr>
          <w:rFonts w:ascii="Times New Roman" w:hAnsi="Times New Roman"/>
        </w:rPr>
        <w:t xml:space="preserve">Brook Canyon </w:t>
      </w:r>
      <w:r w:rsidR="000B4152">
        <w:rPr>
          <w:rFonts w:ascii="Times New Roman" w:hAnsi="Times New Roman"/>
        </w:rPr>
        <w:t xml:space="preserve">beaver.  Maynard also spoke of </w:t>
      </w:r>
      <w:r w:rsidR="00EA1EAE">
        <w:rPr>
          <w:rFonts w:ascii="Times New Roman" w:hAnsi="Times New Roman"/>
        </w:rPr>
        <w:t xml:space="preserve">the need for </w:t>
      </w:r>
      <w:r w:rsidR="000B4152">
        <w:rPr>
          <w:rFonts w:ascii="Times New Roman" w:hAnsi="Times New Roman"/>
        </w:rPr>
        <w:t xml:space="preserve">a mobile power supply for the Ball Ranch tower. </w:t>
      </w:r>
    </w:p>
    <w:p w:rsidR="000B4152" w:rsidRDefault="000B4152" w:rsidP="00FE2878">
      <w:pPr>
        <w:widowControl w:val="0"/>
        <w:jc w:val="both"/>
        <w:rPr>
          <w:rFonts w:ascii="Times New Roman" w:hAnsi="Times New Roman"/>
        </w:rPr>
      </w:pPr>
    </w:p>
    <w:p w:rsidR="00881B29" w:rsidRDefault="000B4152" w:rsidP="00FE2878">
      <w:pPr>
        <w:widowControl w:val="0"/>
        <w:jc w:val="both"/>
        <w:rPr>
          <w:rFonts w:ascii="Times New Roman" w:hAnsi="Times New Roman"/>
        </w:rPr>
      </w:pPr>
      <w:r>
        <w:rPr>
          <w:rFonts w:ascii="Times New Roman" w:hAnsi="Times New Roman"/>
        </w:rPr>
        <w:tab/>
        <w:t xml:space="preserve">Sue Ganje, Auditor addressed the Board to report on the SDACO workshop in Pierre.  </w:t>
      </w:r>
      <w:r w:rsidR="00881B29">
        <w:rPr>
          <w:rFonts w:ascii="Times New Roman" w:hAnsi="Times New Roman"/>
        </w:rPr>
        <w:t>Ganje also informed the B</w:t>
      </w:r>
      <w:r>
        <w:rPr>
          <w:rFonts w:ascii="Times New Roman" w:hAnsi="Times New Roman"/>
        </w:rPr>
        <w:t>oar</w:t>
      </w:r>
      <w:r w:rsidR="00881B29">
        <w:rPr>
          <w:rFonts w:ascii="Times New Roman" w:hAnsi="Times New Roman"/>
        </w:rPr>
        <w:t>d</w:t>
      </w:r>
      <w:r>
        <w:rPr>
          <w:rFonts w:ascii="Times New Roman" w:hAnsi="Times New Roman"/>
        </w:rPr>
        <w:t xml:space="preserve"> of the recovery of $19,303.</w:t>
      </w:r>
      <w:r w:rsidR="00881B29">
        <w:rPr>
          <w:rFonts w:ascii="Times New Roman" w:hAnsi="Times New Roman"/>
        </w:rPr>
        <w:t xml:space="preserve">80 for the </w:t>
      </w:r>
      <w:proofErr w:type="spellStart"/>
      <w:r w:rsidR="00881B29">
        <w:rPr>
          <w:rFonts w:ascii="Times New Roman" w:hAnsi="Times New Roman"/>
        </w:rPr>
        <w:t>Tornquist</w:t>
      </w:r>
      <w:proofErr w:type="spellEnd"/>
      <w:r w:rsidR="00881B29">
        <w:rPr>
          <w:rFonts w:ascii="Times New Roman" w:hAnsi="Times New Roman"/>
        </w:rPr>
        <w:t xml:space="preserve"> trial through the State’s CLERP program</w:t>
      </w:r>
      <w:r w:rsidR="00EA1EAE">
        <w:rPr>
          <w:rFonts w:ascii="Times New Roman" w:hAnsi="Times New Roman"/>
        </w:rPr>
        <w:t xml:space="preserve"> (Catastrophic Legal Expense Reimbursement Program)</w:t>
      </w:r>
      <w:r w:rsidR="00881B29">
        <w:rPr>
          <w:rFonts w:ascii="Times New Roman" w:hAnsi="Times New Roman"/>
        </w:rPr>
        <w:t xml:space="preserve">. </w:t>
      </w:r>
    </w:p>
    <w:p w:rsidR="00881B29" w:rsidRDefault="00881B29" w:rsidP="00FE2878">
      <w:pPr>
        <w:widowControl w:val="0"/>
        <w:jc w:val="both"/>
        <w:rPr>
          <w:rFonts w:ascii="Times New Roman" w:hAnsi="Times New Roman"/>
        </w:rPr>
      </w:pPr>
    </w:p>
    <w:p w:rsidR="00C71947" w:rsidRDefault="00881B29" w:rsidP="00FE2878">
      <w:pPr>
        <w:widowControl w:val="0"/>
        <w:jc w:val="both"/>
        <w:rPr>
          <w:rFonts w:ascii="Times New Roman" w:hAnsi="Times New Roman"/>
        </w:rPr>
      </w:pPr>
      <w:r>
        <w:rPr>
          <w:rFonts w:ascii="Times New Roman" w:hAnsi="Times New Roman"/>
        </w:rPr>
        <w:tab/>
        <w:t>Melody Engebretson, Register of Deeds</w:t>
      </w:r>
      <w:r w:rsidR="00C71947">
        <w:rPr>
          <w:rFonts w:ascii="Times New Roman" w:hAnsi="Times New Roman"/>
        </w:rPr>
        <w:t xml:space="preserve"> updated the Board on her experience at the SDACO workshop.</w:t>
      </w:r>
    </w:p>
    <w:p w:rsidR="00C71947" w:rsidRDefault="00C71947" w:rsidP="00FE2878">
      <w:pPr>
        <w:widowControl w:val="0"/>
        <w:jc w:val="both"/>
        <w:rPr>
          <w:rFonts w:ascii="Times New Roman" w:hAnsi="Times New Roman"/>
        </w:rPr>
      </w:pPr>
    </w:p>
    <w:p w:rsidR="00F8654D" w:rsidRDefault="00457F0F" w:rsidP="00FE2878">
      <w:pPr>
        <w:widowControl w:val="0"/>
        <w:jc w:val="both"/>
        <w:rPr>
          <w:rFonts w:ascii="Times New Roman" w:hAnsi="Times New Roman"/>
        </w:rPr>
      </w:pPr>
      <w:r>
        <w:rPr>
          <w:rFonts w:ascii="Times New Roman" w:hAnsi="Times New Roman"/>
        </w:rPr>
        <w:tab/>
        <w:t>Bru</w:t>
      </w:r>
      <w:r w:rsidR="00C71947">
        <w:rPr>
          <w:rFonts w:ascii="Times New Roman" w:hAnsi="Times New Roman"/>
        </w:rPr>
        <w:t>ce McClung, Highway Foreman presented fuel bid as follows</w:t>
      </w:r>
      <w:r w:rsidR="001C09C1">
        <w:rPr>
          <w:rFonts w:ascii="Times New Roman" w:hAnsi="Times New Roman"/>
        </w:rPr>
        <w:t xml:space="preserve"> for </w:t>
      </w:r>
      <w:r w:rsidR="00F8654D">
        <w:rPr>
          <w:rFonts w:ascii="Times New Roman" w:hAnsi="Times New Roman"/>
        </w:rPr>
        <w:t>8000 Gallons- #2 Dyed Diesel</w:t>
      </w:r>
      <w:r w:rsidR="001C09C1">
        <w:rPr>
          <w:rFonts w:ascii="Times New Roman" w:hAnsi="Times New Roman"/>
        </w:rPr>
        <w:t>:</w:t>
      </w:r>
    </w:p>
    <w:p w:rsidR="00F8654D" w:rsidRDefault="00F8654D" w:rsidP="00FE2878">
      <w:pPr>
        <w:widowControl w:val="0"/>
        <w:jc w:val="both"/>
        <w:rPr>
          <w:rFonts w:ascii="Times New Roman" w:hAnsi="Times New Roman"/>
        </w:rPr>
      </w:pPr>
      <w:r>
        <w:rPr>
          <w:rFonts w:ascii="Times New Roman" w:hAnsi="Times New Roman"/>
        </w:rPr>
        <w:t>Nelson</w:t>
      </w:r>
      <w:r w:rsidR="001C09C1">
        <w:rPr>
          <w:rFonts w:ascii="Times New Roman" w:hAnsi="Times New Roman"/>
        </w:rPr>
        <w:t>’s Oil and Gas</w:t>
      </w:r>
      <w:r>
        <w:rPr>
          <w:rFonts w:ascii="Times New Roman" w:hAnsi="Times New Roman"/>
        </w:rPr>
        <w:t>- $1.6875/Gallon</w:t>
      </w:r>
    </w:p>
    <w:p w:rsidR="00F8654D" w:rsidRDefault="001C09C1" w:rsidP="00FE2878">
      <w:pPr>
        <w:widowControl w:val="0"/>
        <w:jc w:val="both"/>
        <w:rPr>
          <w:rFonts w:ascii="Times New Roman" w:hAnsi="Times New Roman"/>
        </w:rPr>
      </w:pPr>
      <w:r>
        <w:rPr>
          <w:rFonts w:ascii="Times New Roman" w:hAnsi="Times New Roman"/>
        </w:rPr>
        <w:t>MG Oil</w:t>
      </w:r>
      <w:r w:rsidR="00F8654D">
        <w:rPr>
          <w:rFonts w:ascii="Times New Roman" w:hAnsi="Times New Roman"/>
        </w:rPr>
        <w:t>- $1.709/Gallon</w:t>
      </w:r>
    </w:p>
    <w:p w:rsidR="000B4152" w:rsidRDefault="001C09C1" w:rsidP="00FE2878">
      <w:pPr>
        <w:widowControl w:val="0"/>
        <w:jc w:val="both"/>
        <w:rPr>
          <w:rFonts w:ascii="Times New Roman" w:hAnsi="Times New Roman"/>
        </w:rPr>
      </w:pPr>
      <w:r>
        <w:rPr>
          <w:rFonts w:ascii="Times New Roman" w:hAnsi="Times New Roman"/>
        </w:rPr>
        <w:t>Hi-D-Way Oil</w:t>
      </w:r>
      <w:r w:rsidR="00F8654D">
        <w:rPr>
          <w:rFonts w:ascii="Times New Roman" w:hAnsi="Times New Roman"/>
        </w:rPr>
        <w:t>- No Bid</w:t>
      </w:r>
      <w:r w:rsidR="000B4152">
        <w:rPr>
          <w:rFonts w:ascii="Times New Roman" w:hAnsi="Times New Roman"/>
        </w:rPr>
        <w:t xml:space="preserve"> </w:t>
      </w:r>
    </w:p>
    <w:p w:rsidR="00F8654D" w:rsidRDefault="00F8654D" w:rsidP="00FE2878">
      <w:pPr>
        <w:widowControl w:val="0"/>
        <w:jc w:val="both"/>
        <w:rPr>
          <w:rFonts w:ascii="Times New Roman" w:hAnsi="Times New Roman"/>
        </w:rPr>
      </w:pPr>
    </w:p>
    <w:p w:rsidR="00F8654D" w:rsidRDefault="00F8654D" w:rsidP="00FE2878">
      <w:pPr>
        <w:widowControl w:val="0"/>
        <w:jc w:val="both"/>
        <w:rPr>
          <w:rFonts w:ascii="Times New Roman" w:hAnsi="Times New Roman"/>
        </w:rPr>
      </w:pPr>
      <w:r>
        <w:rPr>
          <w:rFonts w:ascii="Times New Roman" w:hAnsi="Times New Roman"/>
        </w:rPr>
        <w:tab/>
        <w:t xml:space="preserve">Motion by Abbot, seconded by Russell to approve the </w:t>
      </w:r>
      <w:r w:rsidR="00097E97" w:rsidRPr="00850D84">
        <w:rPr>
          <w:rFonts w:ascii="Times New Roman" w:hAnsi="Times New Roman"/>
        </w:rPr>
        <w:t xml:space="preserve">to approve bid from </w:t>
      </w:r>
      <w:r w:rsidR="00097E97">
        <w:rPr>
          <w:rFonts w:ascii="Times New Roman" w:hAnsi="Times New Roman"/>
        </w:rPr>
        <w:t>Nelson’s</w:t>
      </w:r>
      <w:r w:rsidR="00097E97" w:rsidRPr="00850D84">
        <w:rPr>
          <w:rFonts w:ascii="Times New Roman" w:hAnsi="Times New Roman"/>
        </w:rPr>
        <w:t xml:space="preserve"> as the low bid at </w:t>
      </w:r>
      <w:r w:rsidR="00097E97">
        <w:rPr>
          <w:rFonts w:ascii="Times New Roman" w:hAnsi="Times New Roman"/>
        </w:rPr>
        <w:t>$</w:t>
      </w:r>
      <w:r w:rsidR="00097E97" w:rsidRPr="00850D84">
        <w:rPr>
          <w:rFonts w:ascii="Times New Roman" w:hAnsi="Times New Roman"/>
        </w:rPr>
        <w:t>1.</w:t>
      </w:r>
      <w:r w:rsidR="00097E97">
        <w:rPr>
          <w:rFonts w:ascii="Times New Roman" w:hAnsi="Times New Roman"/>
        </w:rPr>
        <w:t>6875</w:t>
      </w:r>
      <w:r w:rsidR="00097E97" w:rsidRPr="00850D84">
        <w:rPr>
          <w:rFonts w:ascii="Times New Roman" w:hAnsi="Times New Roman"/>
        </w:rPr>
        <w:t xml:space="preserve"> per gallon</w:t>
      </w:r>
      <w:r w:rsidR="00097E97">
        <w:rPr>
          <w:rFonts w:ascii="Times New Roman" w:hAnsi="Times New Roman"/>
        </w:rPr>
        <w:t xml:space="preserve"> for 8000 gallons of #2 Dyed Diesel fuel.</w:t>
      </w:r>
    </w:p>
    <w:p w:rsidR="00097E97" w:rsidRDefault="00097E97" w:rsidP="00FE2878">
      <w:pPr>
        <w:widowControl w:val="0"/>
        <w:jc w:val="both"/>
        <w:rPr>
          <w:rFonts w:ascii="Times New Roman" w:hAnsi="Times New Roman"/>
        </w:rPr>
      </w:pPr>
    </w:p>
    <w:p w:rsidR="00097E97" w:rsidRDefault="00097E97" w:rsidP="00FE2878">
      <w:pPr>
        <w:widowControl w:val="0"/>
        <w:jc w:val="both"/>
        <w:rPr>
          <w:rFonts w:ascii="Times New Roman" w:hAnsi="Times New Roman"/>
        </w:rPr>
      </w:pPr>
      <w:r>
        <w:rPr>
          <w:rFonts w:ascii="Times New Roman" w:hAnsi="Times New Roman"/>
        </w:rPr>
        <w:tab/>
        <w:t>Motion by Russell, seconded by Abbott to approve fuel transfers for $1,809.24 for the sheriff’s office</w:t>
      </w:r>
      <w:r w:rsidR="00796B81">
        <w:rPr>
          <w:rFonts w:ascii="Times New Roman" w:hAnsi="Times New Roman"/>
        </w:rPr>
        <w:t>, $437.96 for the Weed and Pest, $41.83 for the Department of Equalization, $55.49 for Emergency Management, $37.31 for Building Management</w:t>
      </w:r>
      <w:r w:rsidR="00820AC3">
        <w:rPr>
          <w:rFonts w:ascii="Times New Roman" w:hAnsi="Times New Roman"/>
        </w:rPr>
        <w:t>, $48.06 for Elections, $9.42 for VSO and $20.19 for State’s Attorney.</w:t>
      </w:r>
    </w:p>
    <w:p w:rsidR="00820AC3" w:rsidRDefault="00820AC3" w:rsidP="00FE2878">
      <w:pPr>
        <w:widowControl w:val="0"/>
        <w:jc w:val="both"/>
        <w:rPr>
          <w:rFonts w:ascii="Times New Roman" w:hAnsi="Times New Roman"/>
        </w:rPr>
      </w:pPr>
    </w:p>
    <w:p w:rsidR="00820AC3" w:rsidRDefault="00820AC3" w:rsidP="00FE2878">
      <w:pPr>
        <w:widowControl w:val="0"/>
        <w:jc w:val="both"/>
        <w:rPr>
          <w:rFonts w:ascii="Times New Roman" w:hAnsi="Times New Roman"/>
        </w:rPr>
      </w:pPr>
      <w:r>
        <w:rPr>
          <w:rFonts w:ascii="Times New Roman" w:hAnsi="Times New Roman"/>
        </w:rPr>
        <w:tab/>
        <w:t xml:space="preserve">Motion by Abbott, seconded by Russell to approve applications for Golden West Telecommunications to occupy right of way on </w:t>
      </w:r>
      <w:r w:rsidR="00AC5D4C">
        <w:rPr>
          <w:rFonts w:ascii="Times New Roman" w:hAnsi="Times New Roman"/>
        </w:rPr>
        <w:t>FRD15 (</w:t>
      </w:r>
      <w:r>
        <w:rPr>
          <w:rFonts w:ascii="Times New Roman" w:hAnsi="Times New Roman"/>
        </w:rPr>
        <w:t>Red Canyon Road</w:t>
      </w:r>
      <w:r w:rsidR="00AC5D4C">
        <w:rPr>
          <w:rFonts w:ascii="Times New Roman" w:hAnsi="Times New Roman"/>
        </w:rPr>
        <w:t>) from junction with US Hwy 18 to junction with FRD12 (</w:t>
      </w:r>
      <w:proofErr w:type="spellStart"/>
      <w:r w:rsidR="00AC5D4C">
        <w:rPr>
          <w:rFonts w:ascii="Times New Roman" w:hAnsi="Times New Roman"/>
        </w:rPr>
        <w:t>Pilger</w:t>
      </w:r>
      <w:proofErr w:type="spellEnd"/>
      <w:r w:rsidR="00AC5D4C">
        <w:rPr>
          <w:rFonts w:ascii="Times New Roman" w:hAnsi="Times New Roman"/>
        </w:rPr>
        <w:t xml:space="preserve"> Mt. Road)</w:t>
      </w:r>
      <w:r w:rsidR="00E265FD">
        <w:rPr>
          <w:rFonts w:ascii="Times New Roman" w:hAnsi="Times New Roman"/>
        </w:rPr>
        <w:t xml:space="preserve">; </w:t>
      </w:r>
      <w:r w:rsidR="00AC5D4C">
        <w:rPr>
          <w:rFonts w:ascii="Times New Roman" w:hAnsi="Times New Roman"/>
        </w:rPr>
        <w:t>Big Valley Road from junction with SD Hwy 89 to the terminus near residence at 27100 Big Valley Road</w:t>
      </w:r>
      <w:r w:rsidR="002B7502">
        <w:rPr>
          <w:rFonts w:ascii="Times New Roman" w:hAnsi="Times New Roman"/>
        </w:rPr>
        <w:t>;</w:t>
      </w:r>
      <w:r w:rsidR="00AC5D4C">
        <w:rPr>
          <w:rFonts w:ascii="Times New Roman" w:hAnsi="Times New Roman"/>
        </w:rPr>
        <w:t xml:space="preserve"> FRD16 (Elbow Canyon Road) from junction with </w:t>
      </w:r>
      <w:proofErr w:type="spellStart"/>
      <w:r w:rsidR="00AC5D4C">
        <w:rPr>
          <w:rFonts w:ascii="Times New Roman" w:hAnsi="Times New Roman"/>
        </w:rPr>
        <w:t>Pilger</w:t>
      </w:r>
      <w:proofErr w:type="spellEnd"/>
      <w:r w:rsidR="00AC5D4C">
        <w:rPr>
          <w:rFonts w:ascii="Times New Roman" w:hAnsi="Times New Roman"/>
        </w:rPr>
        <w:t xml:space="preserve"> Mt. Road to private drive leading to 27300 Elbow Canyon Rd</w:t>
      </w:r>
      <w:r w:rsidR="00804AB1">
        <w:rPr>
          <w:rFonts w:ascii="Times New Roman" w:hAnsi="Times New Roman"/>
        </w:rPr>
        <w:t xml:space="preserve"> and </w:t>
      </w:r>
      <w:r w:rsidR="002B7502">
        <w:rPr>
          <w:rFonts w:ascii="Times New Roman" w:hAnsi="Times New Roman"/>
        </w:rPr>
        <w:t>FRD</w:t>
      </w:r>
      <w:r w:rsidR="00804AB1">
        <w:rPr>
          <w:rFonts w:ascii="Times New Roman" w:hAnsi="Times New Roman"/>
        </w:rPr>
        <w:t>12 (</w:t>
      </w:r>
      <w:proofErr w:type="spellStart"/>
      <w:r w:rsidR="00804AB1">
        <w:rPr>
          <w:rFonts w:ascii="Times New Roman" w:hAnsi="Times New Roman"/>
        </w:rPr>
        <w:t>Pilger</w:t>
      </w:r>
      <w:proofErr w:type="spellEnd"/>
      <w:r w:rsidR="00804AB1">
        <w:rPr>
          <w:rFonts w:ascii="Times New Roman" w:hAnsi="Times New Roman"/>
        </w:rPr>
        <w:t xml:space="preserve"> Mt. Road) from junction with SD Hwy 89 to Boundary with Custer County to upgrade portions of fiber optics lines.</w:t>
      </w:r>
    </w:p>
    <w:p w:rsidR="00804AB1" w:rsidRDefault="00804AB1" w:rsidP="00FE2878">
      <w:pPr>
        <w:widowControl w:val="0"/>
        <w:jc w:val="both"/>
        <w:rPr>
          <w:rFonts w:ascii="Times New Roman" w:hAnsi="Times New Roman"/>
        </w:rPr>
      </w:pPr>
    </w:p>
    <w:p w:rsidR="00804AB1" w:rsidRDefault="00804AB1" w:rsidP="00FE2878">
      <w:pPr>
        <w:widowControl w:val="0"/>
        <w:jc w:val="both"/>
        <w:rPr>
          <w:rFonts w:ascii="Times New Roman" w:hAnsi="Times New Roman"/>
        </w:rPr>
      </w:pPr>
      <w:r>
        <w:rPr>
          <w:rFonts w:ascii="Times New Roman" w:hAnsi="Times New Roman"/>
        </w:rPr>
        <w:tab/>
      </w:r>
      <w:proofErr w:type="gramStart"/>
      <w:r>
        <w:rPr>
          <w:rFonts w:ascii="Times New Roman" w:hAnsi="Times New Roman"/>
        </w:rPr>
        <w:t>Motion by Abbott, seconded by Russell to move to executive session for personnel</w:t>
      </w:r>
      <w:r w:rsidR="00690FBD">
        <w:rPr>
          <w:rFonts w:ascii="Times New Roman" w:hAnsi="Times New Roman"/>
        </w:rPr>
        <w:t xml:space="preserve"> as per SDCL1-25-2 (1) at 9:54</w:t>
      </w:r>
      <w:r>
        <w:rPr>
          <w:rFonts w:ascii="Times New Roman" w:hAnsi="Times New Roman"/>
        </w:rPr>
        <w:t xml:space="preserve"> am</w:t>
      </w:r>
      <w:r w:rsidR="00690FBD">
        <w:rPr>
          <w:rFonts w:ascii="Times New Roman" w:hAnsi="Times New Roman"/>
        </w:rPr>
        <w:t>.</w:t>
      </w:r>
      <w:proofErr w:type="gramEnd"/>
      <w:r w:rsidR="00690FBD">
        <w:rPr>
          <w:rFonts w:ascii="Times New Roman" w:hAnsi="Times New Roman"/>
        </w:rPr>
        <w:t xml:space="preserve">  </w:t>
      </w:r>
      <w:proofErr w:type="gramStart"/>
      <w:r w:rsidR="00690FBD">
        <w:rPr>
          <w:rFonts w:ascii="Times New Roman" w:hAnsi="Times New Roman"/>
        </w:rPr>
        <w:t>Exited executive session at 9:58 am.</w:t>
      </w:r>
      <w:proofErr w:type="gramEnd"/>
    </w:p>
    <w:p w:rsidR="00690FBD" w:rsidRDefault="00690FBD" w:rsidP="00FE2878">
      <w:pPr>
        <w:widowControl w:val="0"/>
        <w:jc w:val="both"/>
        <w:rPr>
          <w:rFonts w:ascii="Times New Roman" w:hAnsi="Times New Roman"/>
        </w:rPr>
      </w:pPr>
    </w:p>
    <w:p w:rsidR="00690FBD" w:rsidRDefault="00690FBD" w:rsidP="00FE2878">
      <w:pPr>
        <w:widowControl w:val="0"/>
        <w:jc w:val="both"/>
        <w:rPr>
          <w:rFonts w:ascii="Times New Roman" w:hAnsi="Times New Roman"/>
        </w:rPr>
      </w:pPr>
      <w:r>
        <w:rPr>
          <w:rFonts w:ascii="Times New Roman" w:hAnsi="Times New Roman"/>
        </w:rPr>
        <w:tab/>
        <w:t>Break at 9:58 am, reconvened at 10:08 am.</w:t>
      </w:r>
    </w:p>
    <w:p w:rsidR="00690FBD" w:rsidRDefault="00690FBD" w:rsidP="00FE2878">
      <w:pPr>
        <w:widowControl w:val="0"/>
        <w:jc w:val="both"/>
        <w:rPr>
          <w:rFonts w:ascii="Times New Roman" w:hAnsi="Times New Roman"/>
        </w:rPr>
      </w:pPr>
    </w:p>
    <w:p w:rsidR="00690FBD" w:rsidRDefault="00690FBD" w:rsidP="00FE2878">
      <w:pPr>
        <w:widowControl w:val="0"/>
        <w:jc w:val="both"/>
        <w:rPr>
          <w:rFonts w:ascii="Times New Roman" w:hAnsi="Times New Roman"/>
        </w:rPr>
      </w:pPr>
      <w:r>
        <w:rPr>
          <w:rFonts w:ascii="Times New Roman" w:hAnsi="Times New Roman"/>
        </w:rPr>
        <w:tab/>
        <w:t>Public Comment was offered and none were voiced.</w:t>
      </w:r>
    </w:p>
    <w:p w:rsidR="00690FBD" w:rsidRDefault="00690FBD" w:rsidP="00FE2878">
      <w:pPr>
        <w:widowControl w:val="0"/>
        <w:jc w:val="both"/>
        <w:rPr>
          <w:rFonts w:ascii="Times New Roman" w:hAnsi="Times New Roman"/>
        </w:rPr>
      </w:pPr>
    </w:p>
    <w:p w:rsidR="00690FBD" w:rsidRDefault="00690FBD" w:rsidP="00FE2878">
      <w:pPr>
        <w:widowControl w:val="0"/>
        <w:jc w:val="both"/>
        <w:rPr>
          <w:rFonts w:ascii="Times New Roman" w:hAnsi="Times New Roman"/>
        </w:rPr>
      </w:pPr>
      <w:r>
        <w:rPr>
          <w:rFonts w:ascii="Times New Roman" w:hAnsi="Times New Roman"/>
        </w:rPr>
        <w:tab/>
        <w:t xml:space="preserve">Jerry </w:t>
      </w:r>
      <w:proofErr w:type="spellStart"/>
      <w:r>
        <w:rPr>
          <w:rFonts w:ascii="Times New Roman" w:hAnsi="Times New Roman"/>
        </w:rPr>
        <w:t>Brammer</w:t>
      </w:r>
      <w:proofErr w:type="spellEnd"/>
      <w:r>
        <w:rPr>
          <w:rFonts w:ascii="Times New Roman" w:hAnsi="Times New Roman"/>
        </w:rPr>
        <w:t xml:space="preserve"> met with the Board to discuss </w:t>
      </w:r>
      <w:r w:rsidR="002B7502">
        <w:rPr>
          <w:rFonts w:ascii="Times New Roman" w:hAnsi="Times New Roman"/>
        </w:rPr>
        <w:t xml:space="preserve">improvement to </w:t>
      </w:r>
      <w:r>
        <w:rPr>
          <w:rFonts w:ascii="Times New Roman" w:hAnsi="Times New Roman"/>
        </w:rPr>
        <w:t>section li</w:t>
      </w:r>
      <w:r w:rsidR="00EB76D5">
        <w:rPr>
          <w:rFonts w:ascii="Times New Roman" w:hAnsi="Times New Roman"/>
        </w:rPr>
        <w:t>ne issues</w:t>
      </w:r>
      <w:r w:rsidR="002B7502">
        <w:rPr>
          <w:rFonts w:ascii="Times New Roman" w:hAnsi="Times New Roman"/>
        </w:rPr>
        <w:t xml:space="preserve">, and presented the policy Custer County has enacted on the issue. </w:t>
      </w:r>
      <w:proofErr w:type="spellStart"/>
      <w:r w:rsidR="00EB76D5">
        <w:rPr>
          <w:rFonts w:ascii="Times New Roman" w:hAnsi="Times New Roman"/>
        </w:rPr>
        <w:t>Falkenburg</w:t>
      </w:r>
      <w:proofErr w:type="spellEnd"/>
      <w:r w:rsidR="00EB76D5">
        <w:rPr>
          <w:rFonts w:ascii="Times New Roman" w:hAnsi="Times New Roman"/>
        </w:rPr>
        <w:t xml:space="preserve"> </w:t>
      </w:r>
      <w:r w:rsidR="00815030">
        <w:rPr>
          <w:rFonts w:ascii="Times New Roman" w:hAnsi="Times New Roman"/>
        </w:rPr>
        <w:t xml:space="preserve">asked the Auditor to request the State’s Attorney </w:t>
      </w:r>
      <w:r w:rsidR="001C7D3A">
        <w:rPr>
          <w:rFonts w:ascii="Times New Roman" w:hAnsi="Times New Roman"/>
        </w:rPr>
        <w:t xml:space="preserve">research this and </w:t>
      </w:r>
      <w:r w:rsidR="00EB76D5">
        <w:rPr>
          <w:rFonts w:ascii="Times New Roman" w:hAnsi="Times New Roman"/>
        </w:rPr>
        <w:t>bring the issue to the</w:t>
      </w:r>
      <w:r w:rsidR="001C7D3A">
        <w:rPr>
          <w:rFonts w:ascii="Times New Roman" w:hAnsi="Times New Roman"/>
        </w:rPr>
        <w:t xml:space="preserve"> next meeting to determine if a policy should be adopted.</w:t>
      </w:r>
    </w:p>
    <w:p w:rsidR="00EB76D5" w:rsidRDefault="00EB76D5" w:rsidP="00FE2878">
      <w:pPr>
        <w:widowControl w:val="0"/>
        <w:jc w:val="both"/>
        <w:rPr>
          <w:rFonts w:ascii="Times New Roman" w:hAnsi="Times New Roman"/>
        </w:rPr>
      </w:pPr>
    </w:p>
    <w:p w:rsidR="00EB76D5" w:rsidRDefault="00EB76D5" w:rsidP="00FE2878">
      <w:pPr>
        <w:widowControl w:val="0"/>
        <w:jc w:val="both"/>
        <w:rPr>
          <w:rFonts w:ascii="Times New Roman" w:hAnsi="Times New Roman"/>
        </w:rPr>
      </w:pPr>
      <w:r>
        <w:rPr>
          <w:rFonts w:ascii="Times New Roman" w:hAnsi="Times New Roman"/>
        </w:rPr>
        <w:tab/>
      </w:r>
      <w:proofErr w:type="gramStart"/>
      <w:r w:rsidR="000208D6">
        <w:rPr>
          <w:rFonts w:ascii="Times New Roman" w:hAnsi="Times New Roman"/>
        </w:rPr>
        <w:t>Motion by Abbott, seconded Russell to approve the hire of Pauline Morrow for the 24/7 program at a rate of $13.00 per hour</w:t>
      </w:r>
      <w:r w:rsidR="001C7D3A">
        <w:rPr>
          <w:rFonts w:ascii="Times New Roman" w:hAnsi="Times New Roman"/>
        </w:rPr>
        <w:t>, effe</w:t>
      </w:r>
      <w:r w:rsidR="00010822">
        <w:rPr>
          <w:rFonts w:ascii="Times New Roman" w:hAnsi="Times New Roman"/>
        </w:rPr>
        <w:t>ctive 6/4/2016.</w:t>
      </w:r>
      <w:proofErr w:type="gramEnd"/>
    </w:p>
    <w:p w:rsidR="000208D6" w:rsidRDefault="000208D6" w:rsidP="00FE2878">
      <w:pPr>
        <w:widowControl w:val="0"/>
        <w:jc w:val="both"/>
        <w:rPr>
          <w:rFonts w:ascii="Times New Roman" w:hAnsi="Times New Roman"/>
        </w:rPr>
      </w:pPr>
    </w:p>
    <w:p w:rsidR="007465B8" w:rsidRDefault="000208D6" w:rsidP="00FE2878">
      <w:pPr>
        <w:widowControl w:val="0"/>
        <w:jc w:val="both"/>
        <w:rPr>
          <w:rFonts w:ascii="Times New Roman" w:hAnsi="Times New Roman"/>
        </w:rPr>
      </w:pPr>
      <w:r>
        <w:rPr>
          <w:rFonts w:ascii="Times New Roman" w:hAnsi="Times New Roman"/>
        </w:rPr>
        <w:tab/>
        <w:t>Board received Auditor’s Account w</w:t>
      </w:r>
      <w:r w:rsidR="00AF5149">
        <w:rPr>
          <w:rFonts w:ascii="Times New Roman" w:hAnsi="Times New Roman"/>
        </w:rPr>
        <w:t>ith the Treasurer for April</w:t>
      </w:r>
      <w:r w:rsidR="00437A5F">
        <w:rPr>
          <w:rFonts w:ascii="Times New Roman" w:hAnsi="Times New Roman"/>
        </w:rPr>
        <w:t xml:space="preserve"> 2016</w:t>
      </w:r>
      <w:r w:rsidR="00AF5149">
        <w:rPr>
          <w:rFonts w:ascii="Times New Roman" w:hAnsi="Times New Roman"/>
        </w:rPr>
        <w:t xml:space="preserve"> and March 2016 for publication purposes</w:t>
      </w:r>
      <w:r>
        <w:rPr>
          <w:rFonts w:ascii="Times New Roman" w:hAnsi="Times New Roman"/>
        </w:rPr>
        <w:t>.</w:t>
      </w:r>
      <w:r w:rsidR="007465B8">
        <w:rPr>
          <w:rFonts w:ascii="Times New Roman" w:hAnsi="Times New Roman"/>
        </w:rPr>
        <w:t xml:space="preserve">  </w:t>
      </w:r>
    </w:p>
    <w:p w:rsidR="007465B8" w:rsidRDefault="007465B8" w:rsidP="00FE2878">
      <w:pPr>
        <w:widowControl w:val="0"/>
        <w:jc w:val="both"/>
        <w:rPr>
          <w:rFonts w:ascii="Times New Roman" w:hAnsi="Times New Roman"/>
        </w:rPr>
      </w:pPr>
    </w:p>
    <w:p w:rsidR="00AD7E7F" w:rsidRPr="00AD7E7F" w:rsidRDefault="00AD7E7F" w:rsidP="00AD7E7F">
      <w:pPr>
        <w:pStyle w:val="Title"/>
        <w:rPr>
          <w:rFonts w:ascii="Times New Roman" w:hAnsi="Times New Roman"/>
          <w:sz w:val="24"/>
          <w:szCs w:val="24"/>
        </w:rPr>
      </w:pPr>
      <w:r w:rsidRPr="00AD7E7F">
        <w:rPr>
          <w:rFonts w:ascii="Times New Roman" w:hAnsi="Times New Roman"/>
          <w:sz w:val="24"/>
          <w:szCs w:val="24"/>
        </w:rPr>
        <w:t>AUDITOR’S ACCOUNT WITH THE COUNTY TREASURER</w:t>
      </w:r>
    </w:p>
    <w:p w:rsidR="00AD7E7F" w:rsidRPr="00AD7E7F" w:rsidRDefault="00AD7E7F" w:rsidP="00AD7E7F">
      <w:pPr>
        <w:pStyle w:val="Title"/>
        <w:jc w:val="both"/>
        <w:rPr>
          <w:rFonts w:ascii="Times New Roman" w:hAnsi="Times New Roman"/>
          <w:sz w:val="24"/>
          <w:szCs w:val="24"/>
        </w:rPr>
      </w:pPr>
      <w:r w:rsidRPr="00AD7E7F">
        <w:rPr>
          <w:rFonts w:ascii="Times New Roman" w:hAnsi="Times New Roman"/>
          <w:sz w:val="24"/>
          <w:szCs w:val="24"/>
        </w:rPr>
        <w:t>TO THE HONORABLE BOARD OF COUNTY COMMISSIONERS OF FALL RIVER COUNTY:</w:t>
      </w:r>
    </w:p>
    <w:p w:rsidR="00AD7E7F" w:rsidRPr="00AD7E7F" w:rsidRDefault="00AD7E7F" w:rsidP="00AD7E7F">
      <w:pPr>
        <w:jc w:val="both"/>
        <w:rPr>
          <w:rFonts w:ascii="Times New Roman" w:hAnsi="Times New Roman"/>
          <w:b/>
        </w:rPr>
      </w:pPr>
      <w:r w:rsidRPr="00AD7E7F">
        <w:rPr>
          <w:rFonts w:ascii="Times New Roman" w:hAnsi="Times New Roman"/>
          <w:b/>
        </w:rPr>
        <w:tab/>
        <w:t>I hereby submit the following report of my examination of the cash and cash items in the hands of the County Treasurer of this County on this 31</w:t>
      </w:r>
      <w:r w:rsidRPr="00AD7E7F">
        <w:rPr>
          <w:rFonts w:ascii="Times New Roman" w:hAnsi="Times New Roman"/>
          <w:b/>
          <w:vertAlign w:val="superscript"/>
        </w:rPr>
        <w:t>st</w:t>
      </w:r>
      <w:r w:rsidRPr="00AD7E7F">
        <w:rPr>
          <w:rFonts w:ascii="Times New Roman" w:hAnsi="Times New Roman"/>
          <w:b/>
        </w:rPr>
        <w:t xml:space="preserve"> day of March, 2016.</w:t>
      </w:r>
    </w:p>
    <w:p w:rsidR="00AD7E7F" w:rsidRPr="00AD7E7F" w:rsidRDefault="00AD7E7F" w:rsidP="00AD7E7F">
      <w:pPr>
        <w:ind w:right="-360"/>
        <w:jc w:val="both"/>
        <w:rPr>
          <w:rFonts w:ascii="Times New Roman" w:hAnsi="Times New Roman"/>
          <w:b/>
          <w:u w:val="single"/>
        </w:rPr>
      </w:pPr>
      <w:r w:rsidRPr="00AD7E7F">
        <w:rPr>
          <w:rFonts w:ascii="Times New Roman" w:hAnsi="Times New Roman"/>
          <w:b/>
          <w:u w:val="single"/>
        </w:rPr>
        <w:t xml:space="preserve">  </w:t>
      </w:r>
    </w:p>
    <w:p w:rsidR="00AD7E7F" w:rsidRPr="00AD7E7F" w:rsidRDefault="00AD7E7F" w:rsidP="00AD7E7F">
      <w:pPr>
        <w:rPr>
          <w:rFonts w:ascii="Times New Roman" w:hAnsi="Times New Roman"/>
          <w:b/>
          <w:u w:val="single"/>
        </w:rPr>
      </w:pPr>
    </w:p>
    <w:p w:rsidR="00AD7E7F" w:rsidRPr="00AD7E7F" w:rsidRDefault="00AD7E7F" w:rsidP="00AD7E7F">
      <w:pPr>
        <w:rPr>
          <w:rFonts w:ascii="Times New Roman" w:hAnsi="Times New Roman"/>
          <w:b/>
          <w:u w:val="single"/>
        </w:rPr>
      </w:pPr>
      <w:r w:rsidRPr="00AD7E7F">
        <w:rPr>
          <w:rFonts w:ascii="Times New Roman" w:hAnsi="Times New Roman"/>
          <w:b/>
        </w:rPr>
        <w:t>Total Amt of Deposit in First Interstate Bank:</w:t>
      </w:r>
      <w:r w:rsidRPr="00AD7E7F">
        <w:rPr>
          <w:rFonts w:ascii="Times New Roman" w:hAnsi="Times New Roman"/>
          <w:b/>
        </w:rPr>
        <w:tab/>
        <w:t>$</w:t>
      </w:r>
      <w:r w:rsidRPr="00AD7E7F">
        <w:rPr>
          <w:rFonts w:ascii="Times New Roman" w:hAnsi="Times New Roman"/>
          <w:b/>
          <w:u w:val="single"/>
        </w:rPr>
        <w:t>723,107.92</w:t>
      </w:r>
    </w:p>
    <w:p w:rsidR="00AD7E7F" w:rsidRPr="00AD7E7F" w:rsidRDefault="00AD7E7F" w:rsidP="00AD7E7F">
      <w:pPr>
        <w:rPr>
          <w:rFonts w:ascii="Times New Roman" w:hAnsi="Times New Roman"/>
        </w:rPr>
      </w:pPr>
      <w:r w:rsidRPr="00AD7E7F">
        <w:rPr>
          <w:rFonts w:ascii="Times New Roman" w:hAnsi="Times New Roman"/>
          <w:u w:val="single"/>
        </w:rPr>
        <w:t xml:space="preserve">    </w:t>
      </w:r>
    </w:p>
    <w:p w:rsidR="00AD7E7F" w:rsidRPr="00AD7E7F" w:rsidRDefault="00AD7E7F" w:rsidP="00AD7E7F">
      <w:pPr>
        <w:rPr>
          <w:rFonts w:ascii="Times New Roman" w:hAnsi="Times New Roman"/>
          <w:b/>
          <w:u w:val="single"/>
        </w:rPr>
      </w:pPr>
      <w:r w:rsidRPr="00AD7E7F">
        <w:rPr>
          <w:rFonts w:ascii="Times New Roman" w:hAnsi="Times New Roman"/>
          <w:b/>
        </w:rPr>
        <w:t>Total Amount of Cash:</w:t>
      </w:r>
      <w:r w:rsidRPr="00AD7E7F">
        <w:rPr>
          <w:rFonts w:ascii="Times New Roman" w:hAnsi="Times New Roman"/>
          <w:b/>
        </w:rPr>
        <w:tab/>
      </w:r>
      <w:r w:rsidRPr="00AD7E7F">
        <w:rPr>
          <w:rFonts w:ascii="Times New Roman" w:hAnsi="Times New Roman"/>
          <w:b/>
        </w:rPr>
        <w:tab/>
      </w:r>
      <w:r w:rsidRPr="00AD7E7F">
        <w:rPr>
          <w:rFonts w:ascii="Times New Roman" w:hAnsi="Times New Roman"/>
          <w:b/>
        </w:rPr>
        <w:tab/>
      </w:r>
      <w:r w:rsidRPr="00AD7E7F">
        <w:rPr>
          <w:rFonts w:ascii="Times New Roman" w:hAnsi="Times New Roman"/>
          <w:b/>
        </w:rPr>
        <w:tab/>
        <w:t>$</w:t>
      </w:r>
      <w:r w:rsidRPr="00AD7E7F">
        <w:rPr>
          <w:rFonts w:ascii="Times New Roman" w:hAnsi="Times New Roman"/>
          <w:b/>
          <w:u w:val="single"/>
        </w:rPr>
        <w:t xml:space="preserve"> 1,149.00</w:t>
      </w:r>
    </w:p>
    <w:p w:rsidR="00AD7E7F" w:rsidRPr="00AD7E7F" w:rsidRDefault="00AD7E7F" w:rsidP="00AD7E7F">
      <w:pPr>
        <w:rPr>
          <w:rFonts w:ascii="Times New Roman" w:hAnsi="Times New Roman"/>
          <w:b/>
          <w:u w:val="single"/>
        </w:rPr>
      </w:pPr>
    </w:p>
    <w:p w:rsidR="00AD7E7F" w:rsidRPr="00AD7E7F" w:rsidRDefault="00AD7E7F" w:rsidP="00AD7E7F">
      <w:pPr>
        <w:rPr>
          <w:rFonts w:ascii="Times New Roman" w:hAnsi="Times New Roman"/>
          <w:b/>
          <w:u w:val="single"/>
        </w:rPr>
      </w:pPr>
      <w:r w:rsidRPr="00AD7E7F">
        <w:rPr>
          <w:rFonts w:ascii="Times New Roman" w:hAnsi="Times New Roman"/>
          <w:b/>
        </w:rPr>
        <w:t>Total Amount of Treasurer’s Change Fund:</w:t>
      </w:r>
      <w:r w:rsidRPr="00AD7E7F">
        <w:rPr>
          <w:rFonts w:ascii="Times New Roman" w:hAnsi="Times New Roman"/>
          <w:b/>
        </w:rPr>
        <w:tab/>
        <w:t>$</w:t>
      </w:r>
      <w:r w:rsidRPr="00AD7E7F">
        <w:rPr>
          <w:rFonts w:ascii="Times New Roman" w:hAnsi="Times New Roman"/>
          <w:b/>
          <w:u w:val="single"/>
        </w:rPr>
        <w:t xml:space="preserve"> 900.00</w:t>
      </w:r>
    </w:p>
    <w:p w:rsidR="00AD7E7F" w:rsidRPr="00AD7E7F" w:rsidRDefault="00AD7E7F" w:rsidP="00AD7E7F">
      <w:pPr>
        <w:tabs>
          <w:tab w:val="left" w:pos="6480"/>
        </w:tabs>
        <w:rPr>
          <w:rFonts w:ascii="Times New Roman" w:hAnsi="Times New Roman"/>
          <w:b/>
          <w:u w:val="single"/>
        </w:rPr>
      </w:pPr>
      <w:r w:rsidRPr="00AD7E7F">
        <w:rPr>
          <w:rFonts w:ascii="Times New Roman" w:hAnsi="Times New Roman"/>
          <w:b/>
          <w:u w:val="single"/>
        </w:rPr>
        <w:t xml:space="preserve">       </w:t>
      </w:r>
    </w:p>
    <w:p w:rsidR="00AD7E7F" w:rsidRPr="00AD7E7F" w:rsidRDefault="00AD7E7F" w:rsidP="00AD7E7F">
      <w:pPr>
        <w:pStyle w:val="Heading1"/>
        <w:rPr>
          <w:rFonts w:ascii="Times New Roman" w:hAnsi="Times New Roman"/>
          <w:sz w:val="24"/>
          <w:szCs w:val="24"/>
        </w:rPr>
      </w:pPr>
      <w:r w:rsidRPr="00AD7E7F">
        <w:rPr>
          <w:rFonts w:ascii="Times New Roman" w:hAnsi="Times New Roman"/>
          <w:sz w:val="24"/>
          <w:szCs w:val="24"/>
        </w:rPr>
        <w:t xml:space="preserve">Total Amount of Checks in Treasurer’s </w:t>
      </w:r>
    </w:p>
    <w:p w:rsidR="00AD7E7F" w:rsidRPr="00AD7E7F" w:rsidRDefault="00AD7E7F" w:rsidP="00AD7E7F">
      <w:pPr>
        <w:pStyle w:val="Heading1"/>
        <w:rPr>
          <w:rFonts w:ascii="Times New Roman" w:hAnsi="Times New Roman"/>
          <w:sz w:val="24"/>
          <w:szCs w:val="24"/>
          <w:u w:val="single"/>
        </w:rPr>
      </w:pPr>
      <w:r w:rsidRPr="00AD7E7F">
        <w:rPr>
          <w:rFonts w:ascii="Times New Roman" w:hAnsi="Times New Roman"/>
          <w:sz w:val="24"/>
          <w:szCs w:val="24"/>
        </w:rPr>
        <w:t>Possession Not Exceeding Three Days:</w:t>
      </w:r>
      <w:r w:rsidRPr="00AD7E7F">
        <w:rPr>
          <w:rFonts w:ascii="Times New Roman" w:hAnsi="Times New Roman"/>
          <w:sz w:val="24"/>
          <w:szCs w:val="24"/>
        </w:rPr>
        <w:tab/>
      </w:r>
      <w:r w:rsidRPr="00AD7E7F">
        <w:rPr>
          <w:rFonts w:ascii="Times New Roman" w:hAnsi="Times New Roman"/>
          <w:sz w:val="24"/>
          <w:szCs w:val="24"/>
        </w:rPr>
        <w:tab/>
        <w:t>$</w:t>
      </w:r>
      <w:r w:rsidRPr="00AD7E7F">
        <w:rPr>
          <w:rFonts w:ascii="Times New Roman" w:hAnsi="Times New Roman"/>
          <w:sz w:val="24"/>
          <w:szCs w:val="24"/>
          <w:u w:val="single"/>
        </w:rPr>
        <w:t>32,423.15</w:t>
      </w:r>
    </w:p>
    <w:p w:rsidR="00AD7E7F" w:rsidRPr="00AD7E7F" w:rsidRDefault="00AD7E7F" w:rsidP="00AD7E7F">
      <w:pPr>
        <w:rPr>
          <w:rFonts w:ascii="Times New Roman" w:hAnsi="Times New Roman"/>
          <w:b/>
          <w:u w:val="single"/>
        </w:rPr>
      </w:pPr>
      <w:r w:rsidRPr="00AD7E7F">
        <w:rPr>
          <w:rFonts w:ascii="Times New Roman" w:hAnsi="Times New Roman"/>
          <w:b/>
          <w:u w:val="single"/>
        </w:rPr>
        <w:t xml:space="preserve">    </w:t>
      </w:r>
      <w:r w:rsidRPr="00AD7E7F">
        <w:rPr>
          <w:rFonts w:ascii="Times New Roman" w:hAnsi="Times New Roman"/>
        </w:rPr>
        <w:t xml:space="preserve"> </w:t>
      </w:r>
    </w:p>
    <w:p w:rsidR="00AD7E7F" w:rsidRPr="00AD7E7F" w:rsidRDefault="00AD7E7F" w:rsidP="00AD7E7F">
      <w:pPr>
        <w:rPr>
          <w:rFonts w:ascii="Times New Roman" w:hAnsi="Times New Roman"/>
          <w:b/>
          <w:u w:val="single"/>
        </w:rPr>
      </w:pPr>
      <w:r w:rsidRPr="00AD7E7F">
        <w:rPr>
          <w:rFonts w:ascii="Times New Roman" w:hAnsi="Times New Roman"/>
          <w:b/>
        </w:rPr>
        <w:t xml:space="preserve"> SAVINGS</w:t>
      </w:r>
      <w:r w:rsidRPr="00AD7E7F">
        <w:rPr>
          <w:rFonts w:ascii="Times New Roman" w:hAnsi="Times New Roman"/>
        </w:rPr>
        <w:t>:</w:t>
      </w:r>
      <w:r w:rsidRPr="00AD7E7F">
        <w:rPr>
          <w:rFonts w:ascii="Times New Roman" w:hAnsi="Times New Roman"/>
        </w:rPr>
        <w:tab/>
      </w:r>
    </w:p>
    <w:p w:rsidR="00AD7E7F" w:rsidRPr="00AD7E7F" w:rsidRDefault="00AD7E7F" w:rsidP="00AD7E7F">
      <w:pPr>
        <w:rPr>
          <w:rFonts w:ascii="Times New Roman" w:hAnsi="Times New Roman"/>
          <w:b/>
          <w:u w:val="single"/>
        </w:rPr>
      </w:pPr>
      <w:r w:rsidRPr="00AD7E7F">
        <w:rPr>
          <w:rFonts w:ascii="Times New Roman" w:hAnsi="Times New Roman"/>
        </w:rPr>
        <w:tab/>
      </w:r>
      <w:r w:rsidRPr="00AD7E7F">
        <w:rPr>
          <w:rFonts w:ascii="Times New Roman" w:hAnsi="Times New Roman"/>
          <w:b/>
        </w:rPr>
        <w:t>First Interstate Bank</w:t>
      </w:r>
      <w:r w:rsidRPr="00AD7E7F">
        <w:rPr>
          <w:rFonts w:ascii="Times New Roman" w:hAnsi="Times New Roman"/>
          <w:b/>
        </w:rPr>
        <w:tab/>
        <w:t>:</w:t>
      </w:r>
      <w:r w:rsidRPr="00AD7E7F">
        <w:rPr>
          <w:rFonts w:ascii="Times New Roman" w:hAnsi="Times New Roman"/>
          <w:b/>
        </w:rPr>
        <w:tab/>
      </w:r>
      <w:r w:rsidRPr="00AD7E7F">
        <w:rPr>
          <w:rFonts w:ascii="Times New Roman" w:hAnsi="Times New Roman"/>
          <w:b/>
        </w:rPr>
        <w:tab/>
      </w:r>
      <w:r w:rsidRPr="00AD7E7F">
        <w:rPr>
          <w:rFonts w:ascii="Times New Roman" w:hAnsi="Times New Roman"/>
          <w:b/>
        </w:rPr>
        <w:tab/>
        <w:t>$</w:t>
      </w:r>
      <w:r w:rsidRPr="00AD7E7F">
        <w:rPr>
          <w:rFonts w:ascii="Times New Roman" w:hAnsi="Times New Roman"/>
          <w:b/>
          <w:u w:val="single"/>
        </w:rPr>
        <w:t>684,839.33</w:t>
      </w:r>
    </w:p>
    <w:p w:rsidR="00AD7E7F" w:rsidRPr="00AD7E7F" w:rsidRDefault="00AD7E7F" w:rsidP="00AD7E7F">
      <w:pPr>
        <w:rPr>
          <w:rFonts w:ascii="Times New Roman" w:hAnsi="Times New Roman"/>
          <w:b/>
          <w:u w:val="single"/>
        </w:rPr>
      </w:pPr>
      <w:r w:rsidRPr="00AD7E7F">
        <w:rPr>
          <w:rFonts w:ascii="Times New Roman" w:hAnsi="Times New Roman"/>
        </w:rPr>
        <w:t xml:space="preserve">    </w:t>
      </w:r>
    </w:p>
    <w:p w:rsidR="00AD7E7F" w:rsidRPr="00AD7E7F" w:rsidRDefault="00AD7E7F" w:rsidP="00AD7E7F">
      <w:pPr>
        <w:tabs>
          <w:tab w:val="left" w:pos="6480"/>
        </w:tabs>
        <w:rPr>
          <w:rFonts w:ascii="Times New Roman" w:hAnsi="Times New Roman"/>
          <w:b/>
          <w:u w:val="single"/>
        </w:rPr>
      </w:pPr>
      <w:r w:rsidRPr="00AD7E7F">
        <w:rPr>
          <w:rFonts w:ascii="Times New Roman" w:hAnsi="Times New Roman"/>
          <w:b/>
        </w:rPr>
        <w:t>CERTIFICATES OF DEPOSIT:</w:t>
      </w:r>
    </w:p>
    <w:p w:rsidR="00AD7E7F" w:rsidRPr="00AD7E7F" w:rsidRDefault="00AD7E7F" w:rsidP="00AD7E7F">
      <w:pPr>
        <w:rPr>
          <w:rFonts w:ascii="Times New Roman" w:hAnsi="Times New Roman"/>
          <w:b/>
          <w:u w:val="single"/>
        </w:rPr>
      </w:pPr>
      <w:r w:rsidRPr="00AD7E7F">
        <w:rPr>
          <w:rFonts w:ascii="Times New Roman" w:hAnsi="Times New Roman"/>
          <w:b/>
        </w:rPr>
        <w:tab/>
        <w:t>First Interstate-Hot Springs:</w:t>
      </w:r>
      <w:r w:rsidRPr="00AD7E7F">
        <w:rPr>
          <w:rFonts w:ascii="Times New Roman" w:hAnsi="Times New Roman"/>
          <w:b/>
        </w:rPr>
        <w:tab/>
      </w:r>
      <w:r w:rsidRPr="00AD7E7F">
        <w:rPr>
          <w:rFonts w:ascii="Times New Roman" w:hAnsi="Times New Roman"/>
          <w:b/>
        </w:rPr>
        <w:tab/>
        <w:t>$</w:t>
      </w:r>
      <w:r w:rsidRPr="00AD7E7F">
        <w:rPr>
          <w:rFonts w:ascii="Times New Roman" w:hAnsi="Times New Roman"/>
          <w:b/>
          <w:u w:val="single"/>
        </w:rPr>
        <w:t>4,279,498.79</w:t>
      </w:r>
    </w:p>
    <w:p w:rsidR="00AD7E7F" w:rsidRPr="00AD7E7F" w:rsidRDefault="00AD7E7F" w:rsidP="00AD7E7F">
      <w:pPr>
        <w:rPr>
          <w:rFonts w:ascii="Times New Roman" w:hAnsi="Times New Roman"/>
          <w:b/>
          <w:u w:val="single"/>
        </w:rPr>
      </w:pPr>
      <w:r w:rsidRPr="00AD7E7F">
        <w:rPr>
          <w:rFonts w:ascii="Times New Roman" w:hAnsi="Times New Roman"/>
          <w:b/>
        </w:rPr>
        <w:tab/>
        <w:t>Black Hills Federal Credit Union:</w:t>
      </w:r>
      <w:r w:rsidRPr="00AD7E7F">
        <w:rPr>
          <w:rFonts w:ascii="Times New Roman" w:hAnsi="Times New Roman"/>
          <w:b/>
        </w:rPr>
        <w:tab/>
      </w:r>
      <w:r w:rsidRPr="00AD7E7F">
        <w:rPr>
          <w:rFonts w:ascii="Times New Roman" w:hAnsi="Times New Roman"/>
          <w:b/>
        </w:rPr>
        <w:tab/>
        <w:t>$</w:t>
      </w:r>
      <w:r w:rsidRPr="00AD7E7F">
        <w:rPr>
          <w:rFonts w:ascii="Times New Roman" w:hAnsi="Times New Roman"/>
          <w:b/>
          <w:u w:val="single"/>
        </w:rPr>
        <w:t xml:space="preserve">   250,000.00</w:t>
      </w:r>
    </w:p>
    <w:p w:rsidR="00AD7E7F" w:rsidRPr="00AD7E7F" w:rsidRDefault="00AD7E7F" w:rsidP="00AD7E7F">
      <w:pPr>
        <w:jc w:val="both"/>
        <w:rPr>
          <w:rFonts w:ascii="Times New Roman" w:hAnsi="Times New Roman"/>
          <w:b/>
          <w:u w:val="single"/>
        </w:rPr>
      </w:pPr>
    </w:p>
    <w:p w:rsidR="00AD7E7F" w:rsidRPr="00AD7E7F" w:rsidRDefault="00AD7E7F" w:rsidP="00AD7E7F">
      <w:pPr>
        <w:jc w:val="both"/>
        <w:rPr>
          <w:rFonts w:ascii="Times New Roman" w:hAnsi="Times New Roman"/>
          <w:b/>
        </w:rPr>
      </w:pPr>
      <w:r w:rsidRPr="00AD7E7F">
        <w:rPr>
          <w:rFonts w:ascii="Times New Roman" w:hAnsi="Times New Roman"/>
          <w:b/>
        </w:rPr>
        <w:t>Itemized list of all items, checks and drafts that have been in the Treasurer’s possession over three days:</w:t>
      </w:r>
    </w:p>
    <w:p w:rsidR="00AD7E7F" w:rsidRPr="00AD7E7F" w:rsidRDefault="00AD7E7F" w:rsidP="00AD7E7F">
      <w:pPr>
        <w:pStyle w:val="BodyText"/>
        <w:jc w:val="both"/>
        <w:rPr>
          <w:rFonts w:ascii="Times New Roman" w:hAnsi="Times New Roman"/>
          <w:szCs w:val="24"/>
        </w:rPr>
      </w:pPr>
      <w:r w:rsidRPr="00AD7E7F">
        <w:rPr>
          <w:rFonts w:ascii="Times New Roman" w:hAnsi="Times New Roman"/>
          <w:szCs w:val="24"/>
        </w:rPr>
        <w:tab/>
        <w:t>Register of Deeds Change Fund: $500.00</w:t>
      </w:r>
    </w:p>
    <w:p w:rsidR="00AD7E7F" w:rsidRPr="00AD7E7F" w:rsidRDefault="00AD7E7F" w:rsidP="00AD7E7F">
      <w:pPr>
        <w:pStyle w:val="BodyText"/>
        <w:jc w:val="both"/>
        <w:rPr>
          <w:rFonts w:ascii="Times New Roman" w:hAnsi="Times New Roman"/>
          <w:szCs w:val="24"/>
        </w:rPr>
      </w:pPr>
      <w:r w:rsidRPr="00AD7E7F">
        <w:rPr>
          <w:rFonts w:ascii="Times New Roman" w:hAnsi="Times New Roman"/>
          <w:szCs w:val="24"/>
        </w:rPr>
        <w:tab/>
        <w:t>Highway Petty Cash: $20.00</w:t>
      </w:r>
    </w:p>
    <w:p w:rsidR="00AD7E7F" w:rsidRPr="00AD7E7F" w:rsidRDefault="00AD7E7F" w:rsidP="00AD7E7F">
      <w:pPr>
        <w:pStyle w:val="BodyText"/>
        <w:jc w:val="both"/>
        <w:rPr>
          <w:rFonts w:ascii="Times New Roman" w:hAnsi="Times New Roman"/>
          <w:szCs w:val="24"/>
        </w:rPr>
      </w:pPr>
      <w:r w:rsidRPr="00AD7E7F">
        <w:rPr>
          <w:rFonts w:ascii="Times New Roman" w:hAnsi="Times New Roman"/>
          <w:szCs w:val="24"/>
        </w:rPr>
        <w:tab/>
        <w:t>Election Petty Cash: $15.00</w:t>
      </w:r>
    </w:p>
    <w:p w:rsidR="00AD7E7F" w:rsidRPr="00AD7E7F" w:rsidRDefault="00AD7E7F" w:rsidP="00AD7E7F">
      <w:pPr>
        <w:jc w:val="both"/>
        <w:rPr>
          <w:rFonts w:ascii="Times New Roman" w:hAnsi="Times New Roman"/>
        </w:rPr>
      </w:pPr>
    </w:p>
    <w:p w:rsidR="00AD7E7F" w:rsidRPr="00AD7E7F" w:rsidRDefault="00AD7E7F" w:rsidP="00AD7E7F">
      <w:pPr>
        <w:pStyle w:val="BodyText"/>
        <w:jc w:val="both"/>
        <w:rPr>
          <w:rFonts w:ascii="Times New Roman" w:hAnsi="Times New Roman"/>
          <w:szCs w:val="24"/>
        </w:rPr>
      </w:pPr>
      <w:r w:rsidRPr="00AD7E7F">
        <w:rPr>
          <w:rFonts w:ascii="Times New Roman" w:hAnsi="Times New Roman"/>
          <w:szCs w:val="24"/>
        </w:rPr>
        <w:t xml:space="preserve">RETURNED CHECKS:                       </w:t>
      </w:r>
    </w:p>
    <w:p w:rsidR="00AD7E7F" w:rsidRPr="00AD7E7F" w:rsidRDefault="00AD7E7F" w:rsidP="00AD7E7F">
      <w:pPr>
        <w:pStyle w:val="BodyText"/>
        <w:tabs>
          <w:tab w:val="center" w:pos="4680"/>
        </w:tabs>
        <w:jc w:val="both"/>
        <w:rPr>
          <w:rFonts w:ascii="Times New Roman" w:hAnsi="Times New Roman"/>
          <w:szCs w:val="24"/>
        </w:rPr>
      </w:pPr>
      <w:r w:rsidRPr="00AD7E7F">
        <w:rPr>
          <w:rFonts w:ascii="Times New Roman" w:hAnsi="Times New Roman"/>
          <w:szCs w:val="24"/>
        </w:rPr>
        <w:t xml:space="preserve">           Dickerson, Allen - $570.32, Tax (2016)</w:t>
      </w:r>
    </w:p>
    <w:p w:rsidR="00AD7E7F" w:rsidRPr="00AD7E7F" w:rsidRDefault="00AD7E7F" w:rsidP="00AD7E7F">
      <w:pPr>
        <w:pStyle w:val="BodyText"/>
        <w:tabs>
          <w:tab w:val="center" w:pos="4680"/>
        </w:tabs>
        <w:jc w:val="both"/>
        <w:rPr>
          <w:rFonts w:ascii="Times New Roman" w:hAnsi="Times New Roman"/>
          <w:szCs w:val="24"/>
        </w:rPr>
      </w:pPr>
      <w:r w:rsidRPr="00AD7E7F">
        <w:rPr>
          <w:rFonts w:ascii="Times New Roman" w:hAnsi="Times New Roman"/>
          <w:szCs w:val="24"/>
        </w:rPr>
        <w:t xml:space="preserve">           Tombstone Trucking LLC - $2,587.48, </w:t>
      </w:r>
      <w:proofErr w:type="spellStart"/>
      <w:r w:rsidRPr="00AD7E7F">
        <w:rPr>
          <w:rFonts w:ascii="Times New Roman" w:hAnsi="Times New Roman"/>
          <w:szCs w:val="24"/>
        </w:rPr>
        <w:t>Lic</w:t>
      </w:r>
      <w:proofErr w:type="spellEnd"/>
      <w:r w:rsidRPr="00AD7E7F">
        <w:rPr>
          <w:rFonts w:ascii="Times New Roman" w:hAnsi="Times New Roman"/>
          <w:szCs w:val="24"/>
        </w:rPr>
        <w:t xml:space="preserve"> (2016)                          </w:t>
      </w:r>
    </w:p>
    <w:p w:rsidR="00AD7E7F" w:rsidRPr="00AD7E7F" w:rsidRDefault="00AD7E7F" w:rsidP="00AD7E7F">
      <w:pPr>
        <w:jc w:val="both"/>
        <w:rPr>
          <w:rFonts w:ascii="Times New Roman" w:hAnsi="Times New Roman"/>
          <w:b/>
        </w:rPr>
      </w:pPr>
      <w:r w:rsidRPr="00AD7E7F">
        <w:rPr>
          <w:rFonts w:ascii="Times New Roman" w:hAnsi="Times New Roman"/>
          <w:b/>
        </w:rPr>
        <w:tab/>
      </w:r>
      <w:r w:rsidRPr="00AD7E7F">
        <w:rPr>
          <w:rFonts w:ascii="Times New Roman" w:hAnsi="Times New Roman"/>
          <w:b/>
        </w:rPr>
        <w:tab/>
      </w:r>
      <w:r w:rsidRPr="00AD7E7F">
        <w:rPr>
          <w:rFonts w:ascii="Times New Roman" w:hAnsi="Times New Roman"/>
          <w:b/>
        </w:rPr>
        <w:tab/>
      </w:r>
      <w:r w:rsidRPr="00AD7E7F">
        <w:rPr>
          <w:rFonts w:ascii="Times New Roman" w:hAnsi="Times New Roman"/>
          <w:b/>
        </w:rPr>
        <w:tab/>
      </w:r>
      <w:r w:rsidRPr="00AD7E7F">
        <w:rPr>
          <w:rFonts w:ascii="Times New Roman" w:hAnsi="Times New Roman"/>
          <w:b/>
        </w:rPr>
        <w:tab/>
      </w:r>
      <w:r w:rsidRPr="00AD7E7F">
        <w:rPr>
          <w:rFonts w:ascii="Times New Roman" w:hAnsi="Times New Roman"/>
          <w:b/>
        </w:rPr>
        <w:tab/>
      </w:r>
      <w:r w:rsidRPr="00AD7E7F">
        <w:rPr>
          <w:rFonts w:ascii="Times New Roman" w:hAnsi="Times New Roman"/>
          <w:b/>
        </w:rPr>
        <w:tab/>
        <w:t>TOTAL $5,975,610.99</w:t>
      </w:r>
    </w:p>
    <w:p w:rsidR="00AD7E7F" w:rsidRPr="00AD7E7F" w:rsidRDefault="00AD7E7F" w:rsidP="00AD7E7F">
      <w:pPr>
        <w:jc w:val="both"/>
        <w:rPr>
          <w:rFonts w:ascii="Times New Roman" w:hAnsi="Times New Roman"/>
          <w:b/>
        </w:rPr>
      </w:pPr>
      <w:r w:rsidRPr="00AD7E7F">
        <w:rPr>
          <w:rFonts w:ascii="Times New Roman" w:hAnsi="Times New Roman"/>
          <w:b/>
        </w:rPr>
        <w:t xml:space="preserve">  </w:t>
      </w:r>
    </w:p>
    <w:p w:rsidR="00AD7E7F" w:rsidRPr="00AD7E7F" w:rsidRDefault="00AD7E7F" w:rsidP="00AD7E7F">
      <w:pPr>
        <w:jc w:val="both"/>
        <w:rPr>
          <w:rFonts w:ascii="Times New Roman" w:hAnsi="Times New Roman"/>
          <w:b/>
        </w:rPr>
      </w:pPr>
      <w:proofErr w:type="gramStart"/>
      <w:r w:rsidRPr="00AD7E7F">
        <w:rPr>
          <w:rFonts w:ascii="Times New Roman" w:hAnsi="Times New Roman"/>
          <w:b/>
        </w:rPr>
        <w:t>Dated This 31</w:t>
      </w:r>
      <w:r w:rsidRPr="00AD7E7F">
        <w:rPr>
          <w:rFonts w:ascii="Times New Roman" w:hAnsi="Times New Roman"/>
          <w:b/>
          <w:vertAlign w:val="superscript"/>
        </w:rPr>
        <w:t>st</w:t>
      </w:r>
      <w:r w:rsidRPr="00AD7E7F">
        <w:rPr>
          <w:rFonts w:ascii="Times New Roman" w:hAnsi="Times New Roman"/>
          <w:b/>
        </w:rPr>
        <w:t xml:space="preserve"> Day of March, 2016.</w:t>
      </w:r>
      <w:proofErr w:type="gramEnd"/>
    </w:p>
    <w:p w:rsidR="00AD7E7F" w:rsidRPr="00AD7E7F" w:rsidRDefault="00AD7E7F" w:rsidP="00AD7E7F">
      <w:pPr>
        <w:jc w:val="both"/>
        <w:rPr>
          <w:rFonts w:ascii="Times New Roman" w:hAnsi="Times New Roman"/>
          <w:b/>
        </w:rPr>
      </w:pPr>
      <w:r w:rsidRPr="00AD7E7F">
        <w:rPr>
          <w:rFonts w:ascii="Times New Roman" w:hAnsi="Times New Roman"/>
          <w:b/>
          <w:u w:val="single"/>
        </w:rPr>
        <w:t>___________________</w:t>
      </w:r>
      <w:r w:rsidRPr="00AD7E7F">
        <w:rPr>
          <w:rFonts w:ascii="Times New Roman" w:hAnsi="Times New Roman"/>
          <w:b/>
        </w:rPr>
        <w:t xml:space="preserve"> </w:t>
      </w:r>
    </w:p>
    <w:p w:rsidR="00AD7E7F" w:rsidRPr="00AD7E7F" w:rsidRDefault="00AD7E7F" w:rsidP="00AD7E7F">
      <w:pPr>
        <w:pStyle w:val="BodyText"/>
        <w:jc w:val="both"/>
        <w:rPr>
          <w:rFonts w:ascii="Times New Roman" w:hAnsi="Times New Roman"/>
          <w:szCs w:val="24"/>
        </w:rPr>
      </w:pPr>
      <w:proofErr w:type="gramStart"/>
      <w:r w:rsidRPr="00AD7E7F">
        <w:rPr>
          <w:rFonts w:ascii="Times New Roman" w:hAnsi="Times New Roman"/>
          <w:szCs w:val="24"/>
        </w:rPr>
        <w:t>Sue Ganje, County Auditor of Fall River County.</w:t>
      </w:r>
      <w:proofErr w:type="gramEnd"/>
    </w:p>
    <w:p w:rsidR="00AD7E7F" w:rsidRPr="00AD7E7F" w:rsidRDefault="00AD7E7F" w:rsidP="00AD7E7F">
      <w:pPr>
        <w:jc w:val="both"/>
        <w:rPr>
          <w:rFonts w:ascii="Times New Roman" w:hAnsi="Times New Roman"/>
          <w:b/>
        </w:rPr>
      </w:pPr>
    </w:p>
    <w:p w:rsidR="00AD7E7F" w:rsidRPr="00AD7E7F" w:rsidRDefault="00AD7E7F" w:rsidP="00AD7E7F">
      <w:pPr>
        <w:jc w:val="both"/>
        <w:rPr>
          <w:rFonts w:ascii="Times New Roman" w:hAnsi="Times New Roman"/>
          <w:b/>
        </w:rPr>
      </w:pPr>
      <w:r w:rsidRPr="00AD7E7F">
        <w:rPr>
          <w:rFonts w:ascii="Times New Roman" w:hAnsi="Times New Roman"/>
          <w:b/>
        </w:rPr>
        <w:t>County Monies: $5,453,790.89</w:t>
      </w:r>
    </w:p>
    <w:p w:rsidR="00AD7E7F" w:rsidRPr="00AD7E7F" w:rsidRDefault="00AD7E7F" w:rsidP="00AD7E7F">
      <w:pPr>
        <w:jc w:val="both"/>
        <w:rPr>
          <w:rFonts w:ascii="Times New Roman" w:hAnsi="Times New Roman"/>
          <w:b/>
        </w:rPr>
      </w:pPr>
      <w:r w:rsidRPr="00AD7E7F">
        <w:rPr>
          <w:rFonts w:ascii="Times New Roman" w:hAnsi="Times New Roman"/>
          <w:b/>
        </w:rPr>
        <w:t>Held for other Entities: $363,094.31</w:t>
      </w:r>
    </w:p>
    <w:p w:rsidR="00AD7E7F" w:rsidRPr="00AD7E7F" w:rsidRDefault="00AD7E7F" w:rsidP="00AD7E7F">
      <w:pPr>
        <w:jc w:val="both"/>
        <w:rPr>
          <w:rFonts w:ascii="Times New Roman" w:hAnsi="Times New Roman"/>
          <w:b/>
          <w:u w:val="single"/>
        </w:rPr>
      </w:pPr>
      <w:r w:rsidRPr="00AD7E7F">
        <w:rPr>
          <w:rFonts w:ascii="Times New Roman" w:hAnsi="Times New Roman"/>
          <w:b/>
        </w:rPr>
        <w:lastRenderedPageBreak/>
        <w:t>Held in Trust:</w:t>
      </w:r>
      <w:r w:rsidRPr="00AD7E7F">
        <w:rPr>
          <w:rFonts w:ascii="Times New Roman" w:hAnsi="Times New Roman"/>
        </w:rPr>
        <w:t xml:space="preserve"> </w:t>
      </w:r>
      <w:r w:rsidRPr="00AD7E7F">
        <w:rPr>
          <w:rFonts w:ascii="Times New Roman" w:hAnsi="Times New Roman"/>
          <w:b/>
        </w:rPr>
        <w:t>$158,725.79</w:t>
      </w:r>
    </w:p>
    <w:p w:rsidR="00AD7E7F" w:rsidRPr="00AD7E7F" w:rsidRDefault="00AD7E7F" w:rsidP="00AD7E7F">
      <w:pPr>
        <w:jc w:val="both"/>
        <w:rPr>
          <w:rFonts w:ascii="Times New Roman" w:hAnsi="Times New Roman"/>
          <w:b/>
        </w:rPr>
      </w:pPr>
      <w:r w:rsidRPr="00AD7E7F">
        <w:rPr>
          <w:rFonts w:ascii="Times New Roman" w:hAnsi="Times New Roman"/>
          <w:b/>
        </w:rPr>
        <w:tab/>
        <w:t xml:space="preserve">TOTAL: </w:t>
      </w:r>
      <w:r w:rsidRPr="00AD7E7F">
        <w:rPr>
          <w:rFonts w:ascii="Times New Roman" w:hAnsi="Times New Roman"/>
          <w:b/>
          <w:u w:val="double"/>
        </w:rPr>
        <w:t>$5,975,610.99</w:t>
      </w:r>
    </w:p>
    <w:p w:rsidR="00AD7E7F" w:rsidRPr="00AD7E7F" w:rsidRDefault="00AD7E7F" w:rsidP="00AD7E7F">
      <w:pPr>
        <w:jc w:val="both"/>
        <w:rPr>
          <w:rFonts w:ascii="Times New Roman" w:hAnsi="Times New Roman"/>
          <w:b/>
        </w:rPr>
      </w:pPr>
      <w:r w:rsidRPr="00AD7E7F">
        <w:rPr>
          <w:rFonts w:ascii="Times New Roman" w:hAnsi="Times New Roman"/>
          <w:b/>
        </w:rPr>
        <w:tab/>
      </w:r>
    </w:p>
    <w:p w:rsidR="00AD7E7F" w:rsidRPr="00AD7E7F" w:rsidRDefault="00AD7E7F" w:rsidP="00AD7E7F">
      <w:pPr>
        <w:jc w:val="both"/>
        <w:rPr>
          <w:rFonts w:ascii="Times New Roman" w:hAnsi="Times New Roman"/>
          <w:b/>
        </w:rPr>
      </w:pPr>
      <w:r w:rsidRPr="00AD7E7F">
        <w:rPr>
          <w:rFonts w:ascii="Times New Roman" w:hAnsi="Times New Roman"/>
          <w:b/>
        </w:rPr>
        <w:tab/>
        <w:t>The Above Balance Reflects County Monies, Monies Held in Trust, and Monies Collected for and to be remitted to Other ENTITIES: SCHOOLS, TOWNS, TOWNSHIPS, FIRE AND AMBULANCE DISTRICTS, AND STATE.</w:t>
      </w:r>
    </w:p>
    <w:p w:rsidR="000C2AF6" w:rsidRPr="00AD7E7F" w:rsidRDefault="000C2AF6" w:rsidP="000C2AF6">
      <w:pPr>
        <w:pStyle w:val="Title"/>
        <w:rPr>
          <w:rFonts w:ascii="Times New Roman" w:hAnsi="Times New Roman"/>
          <w:sz w:val="24"/>
          <w:szCs w:val="24"/>
        </w:rPr>
      </w:pPr>
      <w:r w:rsidRPr="00AD7E7F">
        <w:rPr>
          <w:rFonts w:ascii="Times New Roman" w:hAnsi="Times New Roman"/>
          <w:sz w:val="24"/>
          <w:szCs w:val="24"/>
        </w:rPr>
        <w:t>AUDITOR’S ACCOUNT WITH THE COUNTY TREASURER</w:t>
      </w:r>
    </w:p>
    <w:p w:rsidR="000C2AF6" w:rsidRPr="00AD7E7F" w:rsidRDefault="000C2AF6" w:rsidP="000C2AF6">
      <w:pPr>
        <w:pStyle w:val="Title"/>
        <w:jc w:val="both"/>
        <w:rPr>
          <w:rFonts w:ascii="Times New Roman" w:hAnsi="Times New Roman"/>
          <w:sz w:val="24"/>
          <w:szCs w:val="24"/>
        </w:rPr>
      </w:pPr>
      <w:r w:rsidRPr="00AD7E7F">
        <w:rPr>
          <w:rFonts w:ascii="Times New Roman" w:hAnsi="Times New Roman"/>
          <w:sz w:val="24"/>
          <w:szCs w:val="24"/>
        </w:rPr>
        <w:t>TO THE HONORABLE BOARD OF COUNTY COMMISSIONERS OF FALL RIVER COUNTY:</w:t>
      </w:r>
    </w:p>
    <w:p w:rsidR="000C2AF6" w:rsidRPr="00AD7E7F" w:rsidRDefault="000C2AF6" w:rsidP="000C2AF6">
      <w:pPr>
        <w:jc w:val="both"/>
        <w:rPr>
          <w:rFonts w:ascii="Times New Roman" w:hAnsi="Times New Roman"/>
          <w:b/>
        </w:rPr>
      </w:pPr>
      <w:r w:rsidRPr="00AD7E7F">
        <w:rPr>
          <w:rFonts w:ascii="Times New Roman" w:hAnsi="Times New Roman"/>
          <w:b/>
        </w:rPr>
        <w:tab/>
        <w:t>I hereby submit the following report of my examination of the cash and cash items in the hands of the County Treasurer of this County on this 30</w:t>
      </w:r>
      <w:r w:rsidRPr="00AD7E7F">
        <w:rPr>
          <w:rFonts w:ascii="Times New Roman" w:hAnsi="Times New Roman"/>
          <w:b/>
          <w:vertAlign w:val="superscript"/>
        </w:rPr>
        <w:t>th</w:t>
      </w:r>
      <w:r w:rsidRPr="00AD7E7F">
        <w:rPr>
          <w:rFonts w:ascii="Times New Roman" w:hAnsi="Times New Roman"/>
          <w:b/>
        </w:rPr>
        <w:t xml:space="preserve"> day of April, 2016.</w:t>
      </w:r>
    </w:p>
    <w:p w:rsidR="000C2AF6" w:rsidRPr="00AD7E7F" w:rsidRDefault="000C2AF6" w:rsidP="000C2AF6">
      <w:pPr>
        <w:ind w:right="-360"/>
        <w:jc w:val="both"/>
        <w:rPr>
          <w:rFonts w:ascii="Times New Roman" w:hAnsi="Times New Roman"/>
          <w:b/>
          <w:u w:val="single"/>
        </w:rPr>
      </w:pPr>
      <w:r w:rsidRPr="00AD7E7F">
        <w:rPr>
          <w:rFonts w:ascii="Times New Roman" w:hAnsi="Times New Roman"/>
          <w:b/>
          <w:u w:val="single"/>
        </w:rPr>
        <w:t xml:space="preserve">  </w:t>
      </w:r>
    </w:p>
    <w:p w:rsidR="000C2AF6" w:rsidRPr="00AD7E7F" w:rsidRDefault="000C2AF6" w:rsidP="000C2AF6">
      <w:pPr>
        <w:rPr>
          <w:rFonts w:ascii="Times New Roman" w:hAnsi="Times New Roman"/>
          <w:b/>
          <w:u w:val="single"/>
        </w:rPr>
      </w:pPr>
    </w:p>
    <w:p w:rsidR="000C2AF6" w:rsidRPr="00AD7E7F" w:rsidRDefault="000C2AF6" w:rsidP="000C2AF6">
      <w:pPr>
        <w:rPr>
          <w:rFonts w:ascii="Times New Roman" w:hAnsi="Times New Roman"/>
          <w:b/>
          <w:u w:val="single"/>
        </w:rPr>
      </w:pPr>
      <w:r w:rsidRPr="00AD7E7F">
        <w:rPr>
          <w:rFonts w:ascii="Times New Roman" w:hAnsi="Times New Roman"/>
          <w:b/>
        </w:rPr>
        <w:t>Total Amt of Deposit in First Interstate Bank:</w:t>
      </w:r>
      <w:r w:rsidRPr="00AD7E7F">
        <w:rPr>
          <w:rFonts w:ascii="Times New Roman" w:hAnsi="Times New Roman"/>
          <w:b/>
        </w:rPr>
        <w:tab/>
        <w:t>$</w:t>
      </w:r>
      <w:r w:rsidRPr="00AD7E7F">
        <w:rPr>
          <w:rFonts w:ascii="Times New Roman" w:hAnsi="Times New Roman"/>
          <w:b/>
          <w:u w:val="single"/>
        </w:rPr>
        <w:t>(197,405.07)</w:t>
      </w:r>
    </w:p>
    <w:p w:rsidR="000C2AF6" w:rsidRPr="00AD7E7F" w:rsidRDefault="000C2AF6" w:rsidP="000C2AF6">
      <w:pPr>
        <w:rPr>
          <w:rFonts w:ascii="Times New Roman" w:hAnsi="Times New Roman"/>
        </w:rPr>
      </w:pPr>
      <w:r w:rsidRPr="00AD7E7F">
        <w:rPr>
          <w:rFonts w:ascii="Times New Roman" w:hAnsi="Times New Roman"/>
          <w:u w:val="single"/>
        </w:rPr>
        <w:t xml:space="preserve">    </w:t>
      </w:r>
    </w:p>
    <w:p w:rsidR="000C2AF6" w:rsidRPr="00AD7E7F" w:rsidRDefault="000C2AF6" w:rsidP="000C2AF6">
      <w:pPr>
        <w:rPr>
          <w:rFonts w:ascii="Times New Roman" w:hAnsi="Times New Roman"/>
          <w:b/>
          <w:u w:val="single"/>
        </w:rPr>
      </w:pPr>
      <w:r w:rsidRPr="00AD7E7F">
        <w:rPr>
          <w:rFonts w:ascii="Times New Roman" w:hAnsi="Times New Roman"/>
          <w:b/>
        </w:rPr>
        <w:t>Total Amount of Cash:</w:t>
      </w:r>
      <w:r w:rsidRPr="00AD7E7F">
        <w:rPr>
          <w:rFonts w:ascii="Times New Roman" w:hAnsi="Times New Roman"/>
          <w:b/>
        </w:rPr>
        <w:tab/>
      </w:r>
      <w:r w:rsidRPr="00AD7E7F">
        <w:rPr>
          <w:rFonts w:ascii="Times New Roman" w:hAnsi="Times New Roman"/>
          <w:b/>
        </w:rPr>
        <w:tab/>
      </w:r>
      <w:r w:rsidRPr="00AD7E7F">
        <w:rPr>
          <w:rFonts w:ascii="Times New Roman" w:hAnsi="Times New Roman"/>
          <w:b/>
        </w:rPr>
        <w:tab/>
      </w:r>
      <w:r w:rsidRPr="00AD7E7F">
        <w:rPr>
          <w:rFonts w:ascii="Times New Roman" w:hAnsi="Times New Roman"/>
          <w:b/>
        </w:rPr>
        <w:tab/>
        <w:t>$</w:t>
      </w:r>
      <w:r w:rsidRPr="00AD7E7F">
        <w:rPr>
          <w:rFonts w:ascii="Times New Roman" w:hAnsi="Times New Roman"/>
          <w:b/>
          <w:u w:val="single"/>
        </w:rPr>
        <w:t xml:space="preserve"> 49,787.07</w:t>
      </w:r>
    </w:p>
    <w:p w:rsidR="000C2AF6" w:rsidRPr="00AD7E7F" w:rsidRDefault="000C2AF6" w:rsidP="000C2AF6">
      <w:pPr>
        <w:rPr>
          <w:rFonts w:ascii="Times New Roman" w:hAnsi="Times New Roman"/>
          <w:b/>
          <w:u w:val="single"/>
        </w:rPr>
      </w:pPr>
    </w:p>
    <w:p w:rsidR="000C2AF6" w:rsidRPr="00AD7E7F" w:rsidRDefault="000C2AF6" w:rsidP="000C2AF6">
      <w:pPr>
        <w:rPr>
          <w:rFonts w:ascii="Times New Roman" w:hAnsi="Times New Roman"/>
          <w:b/>
          <w:u w:val="single"/>
        </w:rPr>
      </w:pPr>
      <w:r w:rsidRPr="00AD7E7F">
        <w:rPr>
          <w:rFonts w:ascii="Times New Roman" w:hAnsi="Times New Roman"/>
          <w:b/>
        </w:rPr>
        <w:t>Total Amount of Treasurer’s Change Fund:</w:t>
      </w:r>
      <w:r w:rsidRPr="00AD7E7F">
        <w:rPr>
          <w:rFonts w:ascii="Times New Roman" w:hAnsi="Times New Roman"/>
          <w:b/>
        </w:rPr>
        <w:tab/>
        <w:t>$</w:t>
      </w:r>
      <w:r w:rsidRPr="00AD7E7F">
        <w:rPr>
          <w:rFonts w:ascii="Times New Roman" w:hAnsi="Times New Roman"/>
          <w:b/>
          <w:u w:val="single"/>
        </w:rPr>
        <w:t xml:space="preserve"> 900.00</w:t>
      </w:r>
    </w:p>
    <w:p w:rsidR="000C2AF6" w:rsidRPr="00AD7E7F" w:rsidRDefault="000C2AF6" w:rsidP="000C2AF6">
      <w:pPr>
        <w:tabs>
          <w:tab w:val="left" w:pos="6480"/>
        </w:tabs>
        <w:rPr>
          <w:rFonts w:ascii="Times New Roman" w:hAnsi="Times New Roman"/>
          <w:b/>
          <w:u w:val="single"/>
        </w:rPr>
      </w:pPr>
      <w:r w:rsidRPr="00AD7E7F">
        <w:rPr>
          <w:rFonts w:ascii="Times New Roman" w:hAnsi="Times New Roman"/>
          <w:b/>
          <w:u w:val="single"/>
        </w:rPr>
        <w:t xml:space="preserve">       </w:t>
      </w:r>
    </w:p>
    <w:p w:rsidR="000C2AF6" w:rsidRPr="00AD7E7F" w:rsidRDefault="000C2AF6" w:rsidP="000C2AF6">
      <w:pPr>
        <w:pStyle w:val="Heading1"/>
        <w:rPr>
          <w:rFonts w:ascii="Times New Roman" w:hAnsi="Times New Roman"/>
          <w:sz w:val="24"/>
          <w:szCs w:val="24"/>
        </w:rPr>
      </w:pPr>
      <w:r w:rsidRPr="00AD7E7F">
        <w:rPr>
          <w:rFonts w:ascii="Times New Roman" w:hAnsi="Times New Roman"/>
          <w:sz w:val="24"/>
          <w:szCs w:val="24"/>
        </w:rPr>
        <w:t xml:space="preserve">Total Amount of Checks in Treasurer’s </w:t>
      </w:r>
    </w:p>
    <w:p w:rsidR="000C2AF6" w:rsidRPr="00AD7E7F" w:rsidRDefault="000C2AF6" w:rsidP="000C2AF6">
      <w:pPr>
        <w:pStyle w:val="Heading1"/>
        <w:rPr>
          <w:rFonts w:ascii="Times New Roman" w:hAnsi="Times New Roman"/>
          <w:sz w:val="24"/>
          <w:szCs w:val="24"/>
          <w:u w:val="single"/>
        </w:rPr>
      </w:pPr>
      <w:r w:rsidRPr="00AD7E7F">
        <w:rPr>
          <w:rFonts w:ascii="Times New Roman" w:hAnsi="Times New Roman"/>
          <w:sz w:val="24"/>
          <w:szCs w:val="24"/>
        </w:rPr>
        <w:t>Possession Not Exceeding Three Days:</w:t>
      </w:r>
      <w:r w:rsidRPr="00AD7E7F">
        <w:rPr>
          <w:rFonts w:ascii="Times New Roman" w:hAnsi="Times New Roman"/>
          <w:sz w:val="24"/>
          <w:szCs w:val="24"/>
        </w:rPr>
        <w:tab/>
      </w:r>
      <w:r w:rsidRPr="00AD7E7F">
        <w:rPr>
          <w:rFonts w:ascii="Times New Roman" w:hAnsi="Times New Roman"/>
          <w:sz w:val="24"/>
          <w:szCs w:val="24"/>
        </w:rPr>
        <w:tab/>
        <w:t>$</w:t>
      </w:r>
      <w:r w:rsidRPr="00AD7E7F">
        <w:rPr>
          <w:rFonts w:ascii="Times New Roman" w:hAnsi="Times New Roman"/>
          <w:sz w:val="24"/>
          <w:szCs w:val="24"/>
          <w:u w:val="single"/>
        </w:rPr>
        <w:t>4,106,443.95</w:t>
      </w:r>
    </w:p>
    <w:p w:rsidR="000C2AF6" w:rsidRPr="00AD7E7F" w:rsidRDefault="000C2AF6" w:rsidP="000C2AF6">
      <w:pPr>
        <w:rPr>
          <w:rFonts w:ascii="Times New Roman" w:hAnsi="Times New Roman"/>
          <w:b/>
          <w:u w:val="single"/>
        </w:rPr>
      </w:pPr>
      <w:r w:rsidRPr="00AD7E7F">
        <w:rPr>
          <w:rFonts w:ascii="Times New Roman" w:hAnsi="Times New Roman"/>
          <w:b/>
          <w:u w:val="single"/>
        </w:rPr>
        <w:t xml:space="preserve">    </w:t>
      </w:r>
      <w:r w:rsidRPr="00AD7E7F">
        <w:rPr>
          <w:rFonts w:ascii="Times New Roman" w:hAnsi="Times New Roman"/>
        </w:rPr>
        <w:t xml:space="preserve"> </w:t>
      </w:r>
    </w:p>
    <w:p w:rsidR="000C2AF6" w:rsidRPr="00AD7E7F" w:rsidRDefault="000C2AF6" w:rsidP="000C2AF6">
      <w:pPr>
        <w:rPr>
          <w:rFonts w:ascii="Times New Roman" w:hAnsi="Times New Roman"/>
          <w:b/>
          <w:u w:val="single"/>
        </w:rPr>
      </w:pPr>
      <w:r w:rsidRPr="00AD7E7F">
        <w:rPr>
          <w:rFonts w:ascii="Times New Roman" w:hAnsi="Times New Roman"/>
          <w:b/>
        </w:rPr>
        <w:t xml:space="preserve"> SAVINGS</w:t>
      </w:r>
      <w:r w:rsidRPr="00AD7E7F">
        <w:rPr>
          <w:rFonts w:ascii="Times New Roman" w:hAnsi="Times New Roman"/>
        </w:rPr>
        <w:t>:</w:t>
      </w:r>
      <w:r w:rsidRPr="00AD7E7F">
        <w:rPr>
          <w:rFonts w:ascii="Times New Roman" w:hAnsi="Times New Roman"/>
        </w:rPr>
        <w:tab/>
      </w:r>
    </w:p>
    <w:p w:rsidR="000C2AF6" w:rsidRPr="00AD7E7F" w:rsidRDefault="000C2AF6" w:rsidP="000C2AF6">
      <w:pPr>
        <w:rPr>
          <w:rFonts w:ascii="Times New Roman" w:hAnsi="Times New Roman"/>
          <w:b/>
          <w:u w:val="single"/>
        </w:rPr>
      </w:pPr>
      <w:r w:rsidRPr="00AD7E7F">
        <w:rPr>
          <w:rFonts w:ascii="Times New Roman" w:hAnsi="Times New Roman"/>
        </w:rPr>
        <w:tab/>
      </w:r>
      <w:r w:rsidRPr="00AD7E7F">
        <w:rPr>
          <w:rFonts w:ascii="Times New Roman" w:hAnsi="Times New Roman"/>
          <w:b/>
        </w:rPr>
        <w:t>First Interstate Bank</w:t>
      </w:r>
      <w:r w:rsidRPr="00AD7E7F">
        <w:rPr>
          <w:rFonts w:ascii="Times New Roman" w:hAnsi="Times New Roman"/>
          <w:b/>
        </w:rPr>
        <w:tab/>
        <w:t>:</w:t>
      </w:r>
      <w:r w:rsidRPr="00AD7E7F">
        <w:rPr>
          <w:rFonts w:ascii="Times New Roman" w:hAnsi="Times New Roman"/>
          <w:b/>
        </w:rPr>
        <w:tab/>
      </w:r>
      <w:r w:rsidRPr="00AD7E7F">
        <w:rPr>
          <w:rFonts w:ascii="Times New Roman" w:hAnsi="Times New Roman"/>
          <w:b/>
        </w:rPr>
        <w:tab/>
      </w:r>
      <w:r w:rsidRPr="00AD7E7F">
        <w:rPr>
          <w:rFonts w:ascii="Times New Roman" w:hAnsi="Times New Roman"/>
          <w:b/>
        </w:rPr>
        <w:tab/>
        <w:t>$</w:t>
      </w:r>
      <w:r w:rsidRPr="00AD7E7F">
        <w:rPr>
          <w:rFonts w:ascii="Times New Roman" w:hAnsi="Times New Roman"/>
          <w:b/>
          <w:u w:val="single"/>
        </w:rPr>
        <w:t>684,855.71</w:t>
      </w:r>
    </w:p>
    <w:p w:rsidR="000C2AF6" w:rsidRPr="00AD7E7F" w:rsidRDefault="000C2AF6" w:rsidP="000C2AF6">
      <w:pPr>
        <w:rPr>
          <w:rFonts w:ascii="Times New Roman" w:hAnsi="Times New Roman"/>
          <w:b/>
          <w:u w:val="single"/>
        </w:rPr>
      </w:pPr>
      <w:r w:rsidRPr="00AD7E7F">
        <w:rPr>
          <w:rFonts w:ascii="Times New Roman" w:hAnsi="Times New Roman"/>
        </w:rPr>
        <w:t xml:space="preserve">    </w:t>
      </w:r>
    </w:p>
    <w:p w:rsidR="000C2AF6" w:rsidRPr="00AD7E7F" w:rsidRDefault="000C2AF6" w:rsidP="000C2AF6">
      <w:pPr>
        <w:tabs>
          <w:tab w:val="left" w:pos="6480"/>
        </w:tabs>
        <w:rPr>
          <w:rFonts w:ascii="Times New Roman" w:hAnsi="Times New Roman"/>
          <w:b/>
          <w:u w:val="single"/>
        </w:rPr>
      </w:pPr>
      <w:r w:rsidRPr="00AD7E7F">
        <w:rPr>
          <w:rFonts w:ascii="Times New Roman" w:hAnsi="Times New Roman"/>
          <w:b/>
        </w:rPr>
        <w:t>CERTIFICATES OF DEPOSIT:</w:t>
      </w:r>
    </w:p>
    <w:p w:rsidR="000C2AF6" w:rsidRPr="00AD7E7F" w:rsidRDefault="000C2AF6" w:rsidP="000C2AF6">
      <w:pPr>
        <w:rPr>
          <w:rFonts w:ascii="Times New Roman" w:hAnsi="Times New Roman"/>
          <w:b/>
          <w:u w:val="single"/>
        </w:rPr>
      </w:pPr>
      <w:r w:rsidRPr="00AD7E7F">
        <w:rPr>
          <w:rFonts w:ascii="Times New Roman" w:hAnsi="Times New Roman"/>
          <w:b/>
        </w:rPr>
        <w:tab/>
        <w:t>First Interstate-Hot Springs:</w:t>
      </w:r>
      <w:r w:rsidRPr="00AD7E7F">
        <w:rPr>
          <w:rFonts w:ascii="Times New Roman" w:hAnsi="Times New Roman"/>
          <w:b/>
        </w:rPr>
        <w:tab/>
      </w:r>
      <w:r w:rsidRPr="00AD7E7F">
        <w:rPr>
          <w:rFonts w:ascii="Times New Roman" w:hAnsi="Times New Roman"/>
          <w:b/>
        </w:rPr>
        <w:tab/>
        <w:t>$</w:t>
      </w:r>
      <w:r w:rsidRPr="00AD7E7F">
        <w:rPr>
          <w:rFonts w:ascii="Times New Roman" w:hAnsi="Times New Roman"/>
          <w:b/>
          <w:u w:val="single"/>
        </w:rPr>
        <w:t>4,279,498.79</w:t>
      </w:r>
    </w:p>
    <w:p w:rsidR="000C2AF6" w:rsidRPr="00AD7E7F" w:rsidRDefault="000C2AF6" w:rsidP="000C2AF6">
      <w:pPr>
        <w:rPr>
          <w:rFonts w:ascii="Times New Roman" w:hAnsi="Times New Roman"/>
          <w:b/>
          <w:u w:val="single"/>
        </w:rPr>
      </w:pPr>
      <w:r w:rsidRPr="00AD7E7F">
        <w:rPr>
          <w:rFonts w:ascii="Times New Roman" w:hAnsi="Times New Roman"/>
          <w:b/>
        </w:rPr>
        <w:tab/>
        <w:t>Black Hills Federal Credit Union:</w:t>
      </w:r>
      <w:r w:rsidRPr="00AD7E7F">
        <w:rPr>
          <w:rFonts w:ascii="Times New Roman" w:hAnsi="Times New Roman"/>
          <w:b/>
        </w:rPr>
        <w:tab/>
      </w:r>
      <w:r w:rsidRPr="00AD7E7F">
        <w:rPr>
          <w:rFonts w:ascii="Times New Roman" w:hAnsi="Times New Roman"/>
          <w:b/>
        </w:rPr>
        <w:tab/>
        <w:t>$</w:t>
      </w:r>
      <w:r w:rsidRPr="00AD7E7F">
        <w:rPr>
          <w:rFonts w:ascii="Times New Roman" w:hAnsi="Times New Roman"/>
          <w:b/>
          <w:u w:val="single"/>
        </w:rPr>
        <w:t xml:space="preserve">   250,000.00</w:t>
      </w:r>
    </w:p>
    <w:p w:rsidR="000C2AF6" w:rsidRPr="00AD7E7F" w:rsidRDefault="000C2AF6" w:rsidP="000C2AF6">
      <w:pPr>
        <w:jc w:val="both"/>
        <w:rPr>
          <w:rFonts w:ascii="Times New Roman" w:hAnsi="Times New Roman"/>
          <w:b/>
          <w:u w:val="single"/>
        </w:rPr>
      </w:pPr>
    </w:p>
    <w:p w:rsidR="000C2AF6" w:rsidRPr="00AD7E7F" w:rsidRDefault="000C2AF6" w:rsidP="000C2AF6">
      <w:pPr>
        <w:jc w:val="both"/>
        <w:rPr>
          <w:rFonts w:ascii="Times New Roman" w:hAnsi="Times New Roman"/>
          <w:b/>
        </w:rPr>
      </w:pPr>
      <w:r w:rsidRPr="00AD7E7F">
        <w:rPr>
          <w:rFonts w:ascii="Times New Roman" w:hAnsi="Times New Roman"/>
          <w:b/>
        </w:rPr>
        <w:t>Itemized list of all items, checks and drafts that have been in the Treasurer’s possession over three days:</w:t>
      </w:r>
    </w:p>
    <w:p w:rsidR="000C2AF6" w:rsidRPr="00AD7E7F" w:rsidRDefault="000C2AF6" w:rsidP="000C2AF6">
      <w:pPr>
        <w:pStyle w:val="BodyText"/>
        <w:jc w:val="both"/>
        <w:rPr>
          <w:rFonts w:ascii="Times New Roman" w:hAnsi="Times New Roman"/>
          <w:szCs w:val="24"/>
        </w:rPr>
      </w:pPr>
      <w:r w:rsidRPr="00AD7E7F">
        <w:rPr>
          <w:rFonts w:ascii="Times New Roman" w:hAnsi="Times New Roman"/>
          <w:szCs w:val="24"/>
        </w:rPr>
        <w:tab/>
        <w:t>Register of Deeds Change Fund: $500.00</w:t>
      </w:r>
    </w:p>
    <w:p w:rsidR="000C2AF6" w:rsidRPr="00AD7E7F" w:rsidRDefault="000C2AF6" w:rsidP="000C2AF6">
      <w:pPr>
        <w:pStyle w:val="BodyText"/>
        <w:jc w:val="both"/>
        <w:rPr>
          <w:rFonts w:ascii="Times New Roman" w:hAnsi="Times New Roman"/>
          <w:szCs w:val="24"/>
        </w:rPr>
      </w:pPr>
      <w:r w:rsidRPr="00AD7E7F">
        <w:rPr>
          <w:rFonts w:ascii="Times New Roman" w:hAnsi="Times New Roman"/>
          <w:szCs w:val="24"/>
        </w:rPr>
        <w:tab/>
        <w:t>Highway Petty Cash: $20.00</w:t>
      </w:r>
    </w:p>
    <w:p w:rsidR="000C2AF6" w:rsidRPr="00AD7E7F" w:rsidRDefault="000C2AF6" w:rsidP="000C2AF6">
      <w:pPr>
        <w:pStyle w:val="BodyText"/>
        <w:jc w:val="both"/>
        <w:rPr>
          <w:rFonts w:ascii="Times New Roman" w:hAnsi="Times New Roman"/>
          <w:szCs w:val="24"/>
        </w:rPr>
      </w:pPr>
      <w:r w:rsidRPr="00AD7E7F">
        <w:rPr>
          <w:rFonts w:ascii="Times New Roman" w:hAnsi="Times New Roman"/>
          <w:szCs w:val="24"/>
        </w:rPr>
        <w:tab/>
        <w:t>Election Petty Cash: $15.00</w:t>
      </w:r>
    </w:p>
    <w:p w:rsidR="000C2AF6" w:rsidRPr="000C2AF6" w:rsidRDefault="000C2AF6" w:rsidP="000C2AF6">
      <w:pPr>
        <w:jc w:val="both"/>
        <w:rPr>
          <w:rFonts w:ascii="Times New Roman" w:hAnsi="Times New Roman"/>
        </w:rPr>
      </w:pPr>
    </w:p>
    <w:p w:rsidR="000C2AF6" w:rsidRPr="000C2AF6" w:rsidRDefault="000C2AF6" w:rsidP="000C2AF6">
      <w:pPr>
        <w:pStyle w:val="BodyText"/>
        <w:jc w:val="both"/>
        <w:rPr>
          <w:rFonts w:ascii="Times New Roman" w:hAnsi="Times New Roman"/>
          <w:szCs w:val="24"/>
        </w:rPr>
      </w:pPr>
      <w:r w:rsidRPr="000C2AF6">
        <w:rPr>
          <w:rFonts w:ascii="Times New Roman" w:hAnsi="Times New Roman"/>
          <w:szCs w:val="24"/>
        </w:rPr>
        <w:t xml:space="preserve">RETURNED CHECKS:                                                </w:t>
      </w:r>
    </w:p>
    <w:p w:rsidR="000C2AF6" w:rsidRPr="000C2AF6" w:rsidRDefault="000C2AF6" w:rsidP="000C2AF6">
      <w:pPr>
        <w:jc w:val="both"/>
        <w:rPr>
          <w:rFonts w:ascii="Times New Roman" w:hAnsi="Times New Roman"/>
          <w:b/>
        </w:rPr>
      </w:pPr>
      <w:r w:rsidRPr="000C2AF6">
        <w:rPr>
          <w:rFonts w:ascii="Times New Roman" w:hAnsi="Times New Roman"/>
          <w:b/>
        </w:rPr>
        <w:tab/>
      </w:r>
      <w:r w:rsidRPr="000C2AF6">
        <w:rPr>
          <w:rFonts w:ascii="Times New Roman" w:hAnsi="Times New Roman"/>
          <w:b/>
        </w:rPr>
        <w:tab/>
      </w:r>
      <w:r w:rsidRPr="000C2AF6">
        <w:rPr>
          <w:rFonts w:ascii="Times New Roman" w:hAnsi="Times New Roman"/>
          <w:b/>
        </w:rPr>
        <w:tab/>
      </w:r>
      <w:r w:rsidRPr="000C2AF6">
        <w:rPr>
          <w:rFonts w:ascii="Times New Roman" w:hAnsi="Times New Roman"/>
          <w:b/>
        </w:rPr>
        <w:tab/>
      </w:r>
      <w:r w:rsidRPr="000C2AF6">
        <w:rPr>
          <w:rFonts w:ascii="Times New Roman" w:hAnsi="Times New Roman"/>
          <w:b/>
        </w:rPr>
        <w:tab/>
      </w:r>
      <w:r w:rsidRPr="000C2AF6">
        <w:rPr>
          <w:rFonts w:ascii="Times New Roman" w:hAnsi="Times New Roman"/>
          <w:b/>
        </w:rPr>
        <w:tab/>
      </w:r>
      <w:r w:rsidRPr="000C2AF6">
        <w:rPr>
          <w:rFonts w:ascii="Times New Roman" w:hAnsi="Times New Roman"/>
          <w:b/>
        </w:rPr>
        <w:tab/>
        <w:t>TOTAL $9,174,615.45</w:t>
      </w:r>
    </w:p>
    <w:p w:rsidR="000C2AF6" w:rsidRPr="000C2AF6" w:rsidRDefault="000C2AF6" w:rsidP="000C2AF6">
      <w:pPr>
        <w:jc w:val="both"/>
        <w:rPr>
          <w:rFonts w:ascii="Times New Roman" w:hAnsi="Times New Roman"/>
          <w:b/>
        </w:rPr>
      </w:pPr>
      <w:r w:rsidRPr="000C2AF6">
        <w:rPr>
          <w:rFonts w:ascii="Times New Roman" w:hAnsi="Times New Roman"/>
          <w:b/>
        </w:rPr>
        <w:t xml:space="preserve">  </w:t>
      </w:r>
    </w:p>
    <w:p w:rsidR="000C2AF6" w:rsidRPr="000C2AF6" w:rsidRDefault="000C2AF6" w:rsidP="000C2AF6">
      <w:pPr>
        <w:jc w:val="both"/>
        <w:rPr>
          <w:rFonts w:ascii="Times New Roman" w:hAnsi="Times New Roman"/>
          <w:b/>
        </w:rPr>
      </w:pPr>
      <w:proofErr w:type="gramStart"/>
      <w:r w:rsidRPr="000C2AF6">
        <w:rPr>
          <w:rFonts w:ascii="Times New Roman" w:hAnsi="Times New Roman"/>
          <w:b/>
        </w:rPr>
        <w:t>Dated This 30</w:t>
      </w:r>
      <w:r w:rsidRPr="000C2AF6">
        <w:rPr>
          <w:rFonts w:ascii="Times New Roman" w:hAnsi="Times New Roman"/>
          <w:b/>
          <w:vertAlign w:val="superscript"/>
        </w:rPr>
        <w:t>th</w:t>
      </w:r>
      <w:r w:rsidRPr="000C2AF6">
        <w:rPr>
          <w:rFonts w:ascii="Times New Roman" w:hAnsi="Times New Roman"/>
          <w:b/>
        </w:rPr>
        <w:t xml:space="preserve"> Day of April, 2016.</w:t>
      </w:r>
      <w:proofErr w:type="gramEnd"/>
    </w:p>
    <w:p w:rsidR="000C2AF6" w:rsidRPr="000C2AF6" w:rsidRDefault="000C2AF6" w:rsidP="000C2AF6">
      <w:pPr>
        <w:jc w:val="both"/>
        <w:rPr>
          <w:rFonts w:ascii="Times New Roman" w:hAnsi="Times New Roman"/>
          <w:b/>
        </w:rPr>
      </w:pPr>
      <w:r w:rsidRPr="000C2AF6">
        <w:rPr>
          <w:rFonts w:ascii="Times New Roman" w:hAnsi="Times New Roman"/>
          <w:b/>
          <w:u w:val="single"/>
        </w:rPr>
        <w:t>___________________</w:t>
      </w:r>
      <w:r w:rsidRPr="000C2AF6">
        <w:rPr>
          <w:rFonts w:ascii="Times New Roman" w:hAnsi="Times New Roman"/>
          <w:b/>
        </w:rPr>
        <w:t xml:space="preserve"> </w:t>
      </w:r>
    </w:p>
    <w:p w:rsidR="000C2AF6" w:rsidRPr="000C2AF6" w:rsidRDefault="000C2AF6" w:rsidP="000C2AF6">
      <w:pPr>
        <w:pStyle w:val="BodyText"/>
        <w:jc w:val="both"/>
        <w:rPr>
          <w:rFonts w:ascii="Times New Roman" w:hAnsi="Times New Roman"/>
          <w:szCs w:val="24"/>
        </w:rPr>
      </w:pPr>
      <w:proofErr w:type="gramStart"/>
      <w:r w:rsidRPr="000C2AF6">
        <w:rPr>
          <w:rFonts w:ascii="Times New Roman" w:hAnsi="Times New Roman"/>
          <w:szCs w:val="24"/>
        </w:rPr>
        <w:t>Sue Ganje, County Auditor of Fall River County.</w:t>
      </w:r>
      <w:proofErr w:type="gramEnd"/>
    </w:p>
    <w:p w:rsidR="000C2AF6" w:rsidRPr="000C2AF6" w:rsidRDefault="000C2AF6" w:rsidP="000C2AF6">
      <w:pPr>
        <w:jc w:val="both"/>
        <w:rPr>
          <w:rFonts w:ascii="Times New Roman" w:hAnsi="Times New Roman"/>
          <w:b/>
        </w:rPr>
      </w:pPr>
    </w:p>
    <w:p w:rsidR="000C2AF6" w:rsidRPr="000C2AF6" w:rsidRDefault="000C2AF6" w:rsidP="000C2AF6">
      <w:pPr>
        <w:jc w:val="both"/>
        <w:rPr>
          <w:rFonts w:ascii="Times New Roman" w:hAnsi="Times New Roman"/>
          <w:b/>
        </w:rPr>
      </w:pPr>
      <w:r w:rsidRPr="000C2AF6">
        <w:rPr>
          <w:rFonts w:ascii="Times New Roman" w:hAnsi="Times New Roman"/>
          <w:b/>
        </w:rPr>
        <w:t>County Monies: $6,249,232.13</w:t>
      </w:r>
    </w:p>
    <w:p w:rsidR="000C2AF6" w:rsidRPr="000C2AF6" w:rsidRDefault="000C2AF6" w:rsidP="000C2AF6">
      <w:pPr>
        <w:jc w:val="both"/>
        <w:rPr>
          <w:rFonts w:ascii="Times New Roman" w:hAnsi="Times New Roman"/>
          <w:b/>
        </w:rPr>
      </w:pPr>
      <w:r w:rsidRPr="000C2AF6">
        <w:rPr>
          <w:rFonts w:ascii="Times New Roman" w:hAnsi="Times New Roman"/>
          <w:b/>
        </w:rPr>
        <w:t>Held for other Entities: $2,733,447.38</w:t>
      </w:r>
    </w:p>
    <w:p w:rsidR="000C2AF6" w:rsidRPr="000C2AF6" w:rsidRDefault="000C2AF6" w:rsidP="000C2AF6">
      <w:pPr>
        <w:jc w:val="both"/>
        <w:rPr>
          <w:rFonts w:ascii="Times New Roman" w:hAnsi="Times New Roman"/>
          <w:b/>
          <w:u w:val="single"/>
        </w:rPr>
      </w:pPr>
      <w:r w:rsidRPr="000C2AF6">
        <w:rPr>
          <w:rFonts w:ascii="Times New Roman" w:hAnsi="Times New Roman"/>
          <w:b/>
        </w:rPr>
        <w:lastRenderedPageBreak/>
        <w:t>Held in Trust:</w:t>
      </w:r>
      <w:r w:rsidRPr="000C2AF6">
        <w:rPr>
          <w:rFonts w:ascii="Times New Roman" w:hAnsi="Times New Roman"/>
        </w:rPr>
        <w:t xml:space="preserve"> </w:t>
      </w:r>
      <w:r w:rsidRPr="000C2AF6">
        <w:rPr>
          <w:rFonts w:ascii="Times New Roman" w:hAnsi="Times New Roman"/>
          <w:b/>
        </w:rPr>
        <w:t>$191,935.94</w:t>
      </w:r>
    </w:p>
    <w:p w:rsidR="000C2AF6" w:rsidRPr="000C2AF6" w:rsidRDefault="000C2AF6" w:rsidP="000C2AF6">
      <w:pPr>
        <w:jc w:val="both"/>
        <w:rPr>
          <w:rFonts w:ascii="Times New Roman" w:hAnsi="Times New Roman"/>
          <w:b/>
        </w:rPr>
      </w:pPr>
      <w:r w:rsidRPr="000C2AF6">
        <w:rPr>
          <w:rFonts w:ascii="Times New Roman" w:hAnsi="Times New Roman"/>
          <w:b/>
        </w:rPr>
        <w:tab/>
        <w:t xml:space="preserve">TOTAL: </w:t>
      </w:r>
      <w:r w:rsidRPr="000C2AF6">
        <w:rPr>
          <w:rFonts w:ascii="Times New Roman" w:hAnsi="Times New Roman"/>
          <w:b/>
          <w:u w:val="double"/>
        </w:rPr>
        <w:t>$9,174,615.45</w:t>
      </w:r>
    </w:p>
    <w:p w:rsidR="000C2AF6" w:rsidRPr="000C2AF6" w:rsidRDefault="000C2AF6" w:rsidP="000C2AF6">
      <w:pPr>
        <w:jc w:val="both"/>
        <w:rPr>
          <w:rFonts w:ascii="Times New Roman" w:hAnsi="Times New Roman"/>
          <w:b/>
        </w:rPr>
      </w:pPr>
      <w:r w:rsidRPr="000C2AF6">
        <w:rPr>
          <w:rFonts w:ascii="Times New Roman" w:hAnsi="Times New Roman"/>
          <w:b/>
        </w:rPr>
        <w:tab/>
      </w:r>
    </w:p>
    <w:p w:rsidR="000C2AF6" w:rsidRPr="000C2AF6" w:rsidRDefault="000C2AF6" w:rsidP="000C2AF6">
      <w:pPr>
        <w:jc w:val="both"/>
        <w:rPr>
          <w:rFonts w:ascii="Times New Roman" w:hAnsi="Times New Roman"/>
          <w:b/>
        </w:rPr>
      </w:pPr>
      <w:r w:rsidRPr="000C2AF6">
        <w:rPr>
          <w:rFonts w:ascii="Times New Roman" w:hAnsi="Times New Roman"/>
          <w:b/>
        </w:rPr>
        <w:tab/>
        <w:t>The Above Balance Reflects County Monies, Monies Held in Trust, and Monies Collected for and to be remitted to Other ENTITIES: SCHOOLS, TOWNS, TOWNSHIPS, FIRE AND AMBULANCE DISTRICTS, AND STATE.</w:t>
      </w:r>
    </w:p>
    <w:p w:rsidR="00AD7E7F" w:rsidRPr="000C2AF6" w:rsidRDefault="00AD7E7F" w:rsidP="00FE2878">
      <w:pPr>
        <w:widowControl w:val="0"/>
        <w:jc w:val="both"/>
        <w:rPr>
          <w:rFonts w:ascii="Times New Roman" w:hAnsi="Times New Roman"/>
        </w:rPr>
      </w:pPr>
    </w:p>
    <w:p w:rsidR="000208D6" w:rsidRDefault="007465B8" w:rsidP="00FE2878">
      <w:pPr>
        <w:widowControl w:val="0"/>
        <w:jc w:val="both"/>
        <w:rPr>
          <w:rFonts w:ascii="Times New Roman" w:hAnsi="Times New Roman"/>
        </w:rPr>
      </w:pPr>
      <w:r>
        <w:rPr>
          <w:rFonts w:ascii="Times New Roman" w:hAnsi="Times New Roman"/>
        </w:rPr>
        <w:tab/>
      </w:r>
      <w:proofErr w:type="gramStart"/>
      <w:r>
        <w:rPr>
          <w:rFonts w:ascii="Times New Roman" w:hAnsi="Times New Roman"/>
        </w:rPr>
        <w:t>Motion by Russell, seconded by Abbott to approve Auditor’s Account with the Treasurer for April, 2016.</w:t>
      </w:r>
      <w:proofErr w:type="gramEnd"/>
    </w:p>
    <w:p w:rsidR="007465B8" w:rsidRDefault="007465B8" w:rsidP="00FE2878">
      <w:pPr>
        <w:widowControl w:val="0"/>
        <w:jc w:val="both"/>
        <w:rPr>
          <w:rFonts w:ascii="Times New Roman" w:hAnsi="Times New Roman"/>
        </w:rPr>
      </w:pPr>
    </w:p>
    <w:p w:rsidR="007465B8" w:rsidRDefault="007465B8" w:rsidP="00FE2878">
      <w:pPr>
        <w:widowControl w:val="0"/>
        <w:jc w:val="both"/>
        <w:rPr>
          <w:rFonts w:ascii="Times New Roman" w:hAnsi="Times New Roman"/>
        </w:rPr>
      </w:pPr>
      <w:r>
        <w:rPr>
          <w:rFonts w:ascii="Times New Roman" w:hAnsi="Times New Roman"/>
        </w:rPr>
        <w:tab/>
      </w:r>
      <w:r w:rsidR="00AF3F41">
        <w:rPr>
          <w:rFonts w:ascii="Times New Roman" w:hAnsi="Times New Roman"/>
        </w:rPr>
        <w:t>Bob Evans, Sheriff met with the Board to discuss jail applications and number of employees he is authorized to hire.  Commission deferred to needs as determined by Sheriff.</w:t>
      </w:r>
    </w:p>
    <w:p w:rsidR="00AF3F41" w:rsidRDefault="00AF3F41" w:rsidP="00FE2878">
      <w:pPr>
        <w:widowControl w:val="0"/>
        <w:jc w:val="both"/>
        <w:rPr>
          <w:rFonts w:ascii="Times New Roman" w:hAnsi="Times New Roman"/>
        </w:rPr>
      </w:pPr>
    </w:p>
    <w:p w:rsidR="00FF42A2" w:rsidRDefault="00AF3F41" w:rsidP="00FE2878">
      <w:pPr>
        <w:widowControl w:val="0"/>
        <w:jc w:val="both"/>
        <w:rPr>
          <w:rFonts w:ascii="Times New Roman" w:hAnsi="Times New Roman"/>
        </w:rPr>
      </w:pPr>
      <w:r>
        <w:rPr>
          <w:rFonts w:ascii="Times New Roman" w:hAnsi="Times New Roman"/>
        </w:rPr>
        <w:tab/>
        <w:t xml:space="preserve">The Commission </w:t>
      </w:r>
      <w:r w:rsidR="00FF42A2">
        <w:rPr>
          <w:rFonts w:ascii="Times New Roman" w:hAnsi="Times New Roman"/>
        </w:rPr>
        <w:t xml:space="preserve">moved on the Budget requests for the 2017 year.  </w:t>
      </w:r>
    </w:p>
    <w:p w:rsidR="00FF42A2" w:rsidRDefault="00FF42A2" w:rsidP="00FE2878">
      <w:pPr>
        <w:widowControl w:val="0"/>
        <w:jc w:val="both"/>
        <w:rPr>
          <w:rFonts w:ascii="Times New Roman" w:hAnsi="Times New Roman"/>
        </w:rPr>
      </w:pPr>
    </w:p>
    <w:p w:rsidR="00AF3F41" w:rsidRDefault="00FF42A2" w:rsidP="00FE2878">
      <w:pPr>
        <w:widowControl w:val="0"/>
        <w:jc w:val="both"/>
        <w:rPr>
          <w:rFonts w:ascii="Times New Roman" w:hAnsi="Times New Roman"/>
        </w:rPr>
      </w:pPr>
      <w:r>
        <w:rPr>
          <w:rFonts w:ascii="Times New Roman" w:hAnsi="Times New Roman"/>
        </w:rPr>
        <w:tab/>
        <w:t>Alan Solano from Behavior Management Systems</w:t>
      </w:r>
      <w:r w:rsidR="00AF3F41">
        <w:rPr>
          <w:rFonts w:ascii="Times New Roman" w:hAnsi="Times New Roman"/>
        </w:rPr>
        <w:t xml:space="preserve"> </w:t>
      </w:r>
      <w:r>
        <w:rPr>
          <w:rFonts w:ascii="Times New Roman" w:hAnsi="Times New Roman"/>
        </w:rPr>
        <w:t>met with the Board to request the same amount as 2016, $$7,500</w:t>
      </w:r>
      <w:r w:rsidR="00D562BE">
        <w:rPr>
          <w:rFonts w:ascii="Times New Roman" w:hAnsi="Times New Roman"/>
        </w:rPr>
        <w:t>.00</w:t>
      </w:r>
      <w:r>
        <w:rPr>
          <w:rFonts w:ascii="Times New Roman" w:hAnsi="Times New Roman"/>
        </w:rPr>
        <w:t>.  Discussion was also held regarding a Memorandum of Understanding with Lawrence County.</w:t>
      </w:r>
    </w:p>
    <w:p w:rsidR="00FF42A2" w:rsidRDefault="00FF42A2" w:rsidP="00FE2878">
      <w:pPr>
        <w:widowControl w:val="0"/>
        <w:jc w:val="both"/>
        <w:rPr>
          <w:rFonts w:ascii="Times New Roman" w:hAnsi="Times New Roman"/>
        </w:rPr>
      </w:pPr>
    </w:p>
    <w:p w:rsidR="00FF42A2" w:rsidRDefault="00FF42A2" w:rsidP="00FE2878">
      <w:pPr>
        <w:widowControl w:val="0"/>
        <w:jc w:val="both"/>
        <w:rPr>
          <w:rFonts w:ascii="Times New Roman" w:hAnsi="Times New Roman"/>
        </w:rPr>
      </w:pPr>
      <w:r>
        <w:rPr>
          <w:rFonts w:ascii="Times New Roman" w:hAnsi="Times New Roman"/>
        </w:rPr>
        <w:tab/>
        <w:t>Donna Talley from WEAVE (Women Escaping Abusive and Violent Environment</w:t>
      </w:r>
      <w:r w:rsidR="00D562BE">
        <w:rPr>
          <w:rFonts w:ascii="Times New Roman" w:hAnsi="Times New Roman"/>
        </w:rPr>
        <w:t>s</w:t>
      </w:r>
      <w:r>
        <w:rPr>
          <w:rFonts w:ascii="Times New Roman" w:hAnsi="Times New Roman"/>
        </w:rPr>
        <w:t>)</w:t>
      </w:r>
      <w:r w:rsidR="00D562BE">
        <w:rPr>
          <w:rFonts w:ascii="Times New Roman" w:hAnsi="Times New Roman"/>
        </w:rPr>
        <w:t xml:space="preserve"> met with the Board to request $7,000.00 for the 2017 fiscal year.</w:t>
      </w:r>
    </w:p>
    <w:p w:rsidR="00D562BE" w:rsidRDefault="00D562BE" w:rsidP="00FE2878">
      <w:pPr>
        <w:widowControl w:val="0"/>
        <w:jc w:val="both"/>
        <w:rPr>
          <w:rFonts w:ascii="Times New Roman" w:hAnsi="Times New Roman"/>
        </w:rPr>
      </w:pPr>
    </w:p>
    <w:p w:rsidR="00D562BE" w:rsidRDefault="00D562BE" w:rsidP="00FE2878">
      <w:pPr>
        <w:widowControl w:val="0"/>
        <w:jc w:val="both"/>
        <w:rPr>
          <w:rFonts w:ascii="Times New Roman" w:hAnsi="Times New Roman"/>
        </w:rPr>
      </w:pPr>
      <w:r>
        <w:rPr>
          <w:rFonts w:ascii="Times New Roman" w:hAnsi="Times New Roman"/>
        </w:rPr>
        <w:tab/>
        <w:t xml:space="preserve">Michelle Brock from the Battle Mountain Humane Society met with the Board for </w:t>
      </w:r>
      <w:proofErr w:type="gramStart"/>
      <w:r>
        <w:rPr>
          <w:rFonts w:ascii="Times New Roman" w:hAnsi="Times New Roman"/>
        </w:rPr>
        <w:t>a  $</w:t>
      </w:r>
      <w:proofErr w:type="gramEnd"/>
      <w:r>
        <w:rPr>
          <w:rFonts w:ascii="Times New Roman" w:hAnsi="Times New Roman"/>
        </w:rPr>
        <w:t>5,000.00 request for the 2017 year.</w:t>
      </w:r>
    </w:p>
    <w:p w:rsidR="00D562BE" w:rsidRDefault="00D562BE" w:rsidP="00FE2878">
      <w:pPr>
        <w:widowControl w:val="0"/>
        <w:jc w:val="both"/>
        <w:rPr>
          <w:rFonts w:ascii="Times New Roman" w:hAnsi="Times New Roman"/>
        </w:rPr>
      </w:pPr>
    </w:p>
    <w:p w:rsidR="00D562BE" w:rsidRPr="00B716E9" w:rsidRDefault="00D562BE" w:rsidP="00FE2878">
      <w:pPr>
        <w:widowControl w:val="0"/>
        <w:jc w:val="both"/>
        <w:rPr>
          <w:rFonts w:ascii="Times New Roman" w:hAnsi="Times New Roman"/>
        </w:rPr>
      </w:pPr>
      <w:r>
        <w:rPr>
          <w:rFonts w:ascii="Times New Roman" w:hAnsi="Times New Roman"/>
        </w:rPr>
        <w:tab/>
        <w:t>Dawn Johnson from the Hot Springs Public Library met with the Commissioners</w:t>
      </w:r>
      <w:r w:rsidR="00BE4233">
        <w:rPr>
          <w:rFonts w:ascii="Times New Roman" w:hAnsi="Times New Roman"/>
        </w:rPr>
        <w:t xml:space="preserve"> to request $92,000.00 from the County as 39% of the residents are in the County and their yearly budget is $237,250.00. </w:t>
      </w:r>
    </w:p>
    <w:p w:rsidR="00144D1D" w:rsidRDefault="00144D1D" w:rsidP="00FE2878">
      <w:pPr>
        <w:widowControl w:val="0"/>
        <w:jc w:val="both"/>
        <w:rPr>
          <w:rFonts w:ascii="Times New Roman" w:hAnsi="Times New Roman"/>
        </w:rPr>
      </w:pPr>
    </w:p>
    <w:p w:rsidR="00BE4233" w:rsidRDefault="00BE4233" w:rsidP="00FE2878">
      <w:pPr>
        <w:widowControl w:val="0"/>
        <w:jc w:val="both"/>
        <w:rPr>
          <w:rFonts w:ascii="Times New Roman" w:hAnsi="Times New Roman"/>
        </w:rPr>
      </w:pPr>
      <w:r>
        <w:rPr>
          <w:rFonts w:ascii="Times New Roman" w:hAnsi="Times New Roman"/>
        </w:rPr>
        <w:tab/>
        <w:t xml:space="preserve">Cindy Donnell, Hot Springs Mayor </w:t>
      </w:r>
      <w:r w:rsidR="00C03015">
        <w:rPr>
          <w:rFonts w:ascii="Times New Roman" w:hAnsi="Times New Roman"/>
        </w:rPr>
        <w:t>invited Commissioners to sit on the Library Board.</w:t>
      </w:r>
    </w:p>
    <w:p w:rsidR="00C03015" w:rsidRDefault="00C03015" w:rsidP="00FE2878">
      <w:pPr>
        <w:widowControl w:val="0"/>
        <w:jc w:val="both"/>
        <w:rPr>
          <w:rFonts w:ascii="Times New Roman" w:hAnsi="Times New Roman"/>
        </w:rPr>
      </w:pPr>
    </w:p>
    <w:p w:rsidR="00C03015" w:rsidRDefault="00C03015" w:rsidP="00FE2878">
      <w:pPr>
        <w:widowControl w:val="0"/>
        <w:jc w:val="both"/>
        <w:rPr>
          <w:rFonts w:ascii="Times New Roman" w:hAnsi="Times New Roman"/>
        </w:rPr>
      </w:pPr>
      <w:r>
        <w:rPr>
          <w:rFonts w:ascii="Times New Roman" w:hAnsi="Times New Roman"/>
        </w:rPr>
        <w:tab/>
        <w:t>Greg Foust of Hot Springs Elderly Meals requested $3,800.00 from the Board.</w:t>
      </w:r>
    </w:p>
    <w:p w:rsidR="00C03015" w:rsidRDefault="00C03015" w:rsidP="00FE2878">
      <w:pPr>
        <w:widowControl w:val="0"/>
        <w:jc w:val="both"/>
        <w:rPr>
          <w:rFonts w:ascii="Times New Roman" w:hAnsi="Times New Roman"/>
        </w:rPr>
      </w:pPr>
    </w:p>
    <w:p w:rsidR="00C03015" w:rsidRDefault="00C03015" w:rsidP="00FE2878">
      <w:pPr>
        <w:widowControl w:val="0"/>
        <w:jc w:val="both"/>
        <w:rPr>
          <w:rFonts w:ascii="Times New Roman" w:hAnsi="Times New Roman"/>
        </w:rPr>
      </w:pPr>
      <w:r>
        <w:rPr>
          <w:rFonts w:ascii="Times New Roman" w:hAnsi="Times New Roman"/>
        </w:rPr>
        <w:tab/>
        <w:t>Jackie Waldner, Community Nurse thanked the Commission for their budget in prior years.</w:t>
      </w:r>
    </w:p>
    <w:p w:rsidR="00C03015" w:rsidRDefault="00C03015" w:rsidP="00FE2878">
      <w:pPr>
        <w:widowControl w:val="0"/>
        <w:jc w:val="both"/>
        <w:rPr>
          <w:rFonts w:ascii="Times New Roman" w:hAnsi="Times New Roman"/>
        </w:rPr>
      </w:pPr>
    </w:p>
    <w:p w:rsidR="00C03015" w:rsidRDefault="00C03015" w:rsidP="00FE2878">
      <w:pPr>
        <w:widowControl w:val="0"/>
        <w:jc w:val="both"/>
        <w:rPr>
          <w:rFonts w:ascii="Times New Roman" w:hAnsi="Times New Roman"/>
        </w:rPr>
      </w:pPr>
      <w:r>
        <w:rPr>
          <w:rFonts w:ascii="Times New Roman" w:hAnsi="Times New Roman"/>
        </w:rPr>
        <w:tab/>
        <w:t>Frank Maynard of Emergency Management met with the Board to discuss</w:t>
      </w:r>
      <w:r w:rsidR="00E705CA">
        <w:rPr>
          <w:rFonts w:ascii="Times New Roman" w:hAnsi="Times New Roman"/>
        </w:rPr>
        <w:t xml:space="preserve"> the under spending in his budget. Maynard is looking into options on how to finish his spending his budget so the State will continue to fund Emergency Management.  Maynard will look in</w:t>
      </w:r>
      <w:r w:rsidR="00010822">
        <w:rPr>
          <w:rFonts w:ascii="Times New Roman" w:hAnsi="Times New Roman"/>
        </w:rPr>
        <w:t>to a tower on East Ardmore Road</w:t>
      </w:r>
      <w:r w:rsidR="005170CF">
        <w:rPr>
          <w:rFonts w:ascii="Times New Roman" w:hAnsi="Times New Roman"/>
        </w:rPr>
        <w:t>.</w:t>
      </w:r>
    </w:p>
    <w:p w:rsidR="005170CF" w:rsidRDefault="005170CF" w:rsidP="00FE2878">
      <w:pPr>
        <w:widowControl w:val="0"/>
        <w:jc w:val="both"/>
        <w:rPr>
          <w:rFonts w:ascii="Times New Roman" w:hAnsi="Times New Roman"/>
        </w:rPr>
      </w:pPr>
    </w:p>
    <w:p w:rsidR="005170CF" w:rsidRDefault="005170CF" w:rsidP="00FE2878">
      <w:pPr>
        <w:widowControl w:val="0"/>
        <w:jc w:val="both"/>
        <w:rPr>
          <w:rFonts w:ascii="Times New Roman" w:hAnsi="Times New Roman"/>
        </w:rPr>
      </w:pPr>
      <w:r>
        <w:rPr>
          <w:rFonts w:ascii="Times New Roman" w:hAnsi="Times New Roman"/>
        </w:rPr>
        <w:tab/>
        <w:t>Brad Keiser, 4H and Fair Advisor met with the Board to request $2,900.00 for the 2017 fiscal year.</w:t>
      </w:r>
    </w:p>
    <w:p w:rsidR="005170CF" w:rsidRDefault="005170CF" w:rsidP="00FE2878">
      <w:pPr>
        <w:widowControl w:val="0"/>
        <w:jc w:val="both"/>
        <w:rPr>
          <w:rFonts w:ascii="Times New Roman" w:hAnsi="Times New Roman"/>
        </w:rPr>
      </w:pPr>
    </w:p>
    <w:p w:rsidR="005170CF" w:rsidRDefault="005170CF" w:rsidP="00FE2878">
      <w:pPr>
        <w:widowControl w:val="0"/>
        <w:jc w:val="both"/>
        <w:rPr>
          <w:rFonts w:ascii="Times New Roman" w:hAnsi="Times New Roman"/>
        </w:rPr>
      </w:pPr>
      <w:r>
        <w:rPr>
          <w:rFonts w:ascii="Times New Roman" w:hAnsi="Times New Roman"/>
        </w:rPr>
        <w:tab/>
        <w:t>Barb Klein of Prairie Hills Transit met with the Board to discuss her budget request.  Klein also presented information on online scheduling for transport.</w:t>
      </w:r>
    </w:p>
    <w:p w:rsidR="005170CF" w:rsidRDefault="005170CF" w:rsidP="00FE2878">
      <w:pPr>
        <w:widowControl w:val="0"/>
        <w:jc w:val="both"/>
        <w:rPr>
          <w:rFonts w:ascii="Times New Roman" w:hAnsi="Times New Roman"/>
        </w:rPr>
      </w:pPr>
    </w:p>
    <w:p w:rsidR="005170CF" w:rsidRDefault="005170CF" w:rsidP="00FE2878">
      <w:pPr>
        <w:widowControl w:val="0"/>
        <w:jc w:val="both"/>
        <w:rPr>
          <w:rFonts w:ascii="Times New Roman" w:hAnsi="Times New Roman"/>
        </w:rPr>
      </w:pPr>
      <w:r>
        <w:rPr>
          <w:rFonts w:ascii="Times New Roman" w:hAnsi="Times New Roman"/>
        </w:rPr>
        <w:tab/>
        <w:t>Motion by Russell, Seconded by Abbott to approve the following bills:</w:t>
      </w:r>
    </w:p>
    <w:p w:rsidR="005170CF" w:rsidRDefault="005170CF" w:rsidP="00FE2878">
      <w:pPr>
        <w:widowControl w:val="0"/>
        <w:jc w:val="both"/>
        <w:rPr>
          <w:rFonts w:ascii="Times New Roman" w:hAnsi="Times New Roman"/>
        </w:rPr>
      </w:pPr>
    </w:p>
    <w:tbl>
      <w:tblPr>
        <w:tblW w:w="8620" w:type="dxa"/>
        <w:tblInd w:w="93" w:type="dxa"/>
        <w:tblLook w:val="04A0"/>
      </w:tblPr>
      <w:tblGrid>
        <w:gridCol w:w="222"/>
        <w:gridCol w:w="4011"/>
        <w:gridCol w:w="2440"/>
        <w:gridCol w:w="1219"/>
        <w:gridCol w:w="1219"/>
      </w:tblGrid>
      <w:tr w:rsidR="00AD7E7F" w:rsidRPr="00AD7E7F" w:rsidTr="00AD7E7F">
        <w:trPr>
          <w:trHeight w:val="300"/>
        </w:trPr>
        <w:tc>
          <w:tcPr>
            <w:tcW w:w="4060" w:type="dxa"/>
            <w:gridSpan w:val="2"/>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r w:rsidRPr="00AD7E7F">
              <w:rPr>
                <w:rFonts w:eastAsia="Times New Roman"/>
                <w:b/>
                <w:bCs/>
                <w:color w:val="000000"/>
                <w:sz w:val="22"/>
                <w:szCs w:val="22"/>
                <w:lang w:bidi="ar-SA"/>
              </w:rPr>
              <w:lastRenderedPageBreak/>
              <w:t>GENERAL FUND</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FIDELITY SEC. LIFE INS CO</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EYE INSURANCE</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$98.74</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AMERICAN FAMILY ASSURANCE</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AMERICAN FAMILY ASSU</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$225.04</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BENINATI, LILLIAN</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MI TRANSPORT</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$80.00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BOSTON MUTUAL LIFE INS CO</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LIFE INSURANCE</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$32.76</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CENTURY BUSINESS LEASING</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COPIER LEASE &amp; METER</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$1,151.08</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DELTA DENTAL PLAN OF SD</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DELTA DENTAL</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$2,591.64</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SUPPORT PYT CLEARINGHOUSE</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CHILD SUPPORT</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$286.25</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EFTPS</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TAXES</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$34,185.75</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EXECUTIVE MGMT FINANCE</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BIT NETWORK FEES</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$24.00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FR COUNTY TREASURER</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MAY SERVICE CHARGE</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$36.70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GOLDEN WEST TECHNOLOGIES</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ANTIVIRUS RENEWAL</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$584.80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HEAVY HIGHWAY FRINGE</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INSURANCE FEES</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$615.00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HOT SPRINGS ACE HARDWARE</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SUPPLY</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$85.75</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IOWA LABORERS DISTRICT</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HEALTH INSURANCE</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$16,751.50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LIUNA LABORERS LOCAL 620</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UNION DUES</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$325.00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MANLOVE PSYCHIATRY GROUP</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MI</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w:t>
            </w:r>
            <w:r w:rsidR="00010822">
              <w:rPr>
                <w:rFonts w:eastAsia="Times New Roman"/>
                <w:color w:val="000000"/>
                <w:sz w:val="22"/>
                <w:szCs w:val="22"/>
                <w:lang w:bidi="ar-SA"/>
              </w:rPr>
              <w:t>-$</w:t>
            </w:r>
            <w:r w:rsidRPr="00AD7E7F">
              <w:rPr>
                <w:rFonts w:eastAsia="Times New Roman"/>
                <w:color w:val="000000"/>
                <w:sz w:val="22"/>
                <w:szCs w:val="22"/>
                <w:lang w:bidi="ar-SA"/>
              </w:rPr>
              <w:t>125.00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NATIONWIDE RETIREMENT SOL</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NATIONWIDE RETIREMEN</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$88.25</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NEW YORK LIFE INSURANCE</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NEW YORK LIFE INS</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$25.00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NORTON,TINA</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CONTRACT NURSE INMAT</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$1,105.00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O'DAY, VALARIE</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COURT REPORTER</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$60.00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CHILD SUPPORT PAYMENT CNT</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CHILD SUPPORT</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$604.00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PENNINGTON COUNTY JAIL</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INMATE TRANSPORT</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$417.60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SCOTTS BLUFF SHERIFF</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SUMMONS</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$19.22</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SOUTH DAKOTA ST TREASURER</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SOUTH DAKOTA ST TREA</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$5.39</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SDACO</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COUNTY WEB HOSTING</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$150.00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SD RETIREMENT SYSTEM</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SDRS CONTRIBUTION</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$15,065.29</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SERVALL</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UNIFORM</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$13.55</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SD SUPPLEMENT RETIREMENT</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SDRS SUP RETIREMENT</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$1,300.00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UNITED WAY BLACK HILLS</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UNITED WAY DONATION</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$20.00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BEHRENS, DONNA</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MILEAGE REIMBURSEMEN</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$131.46</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BENINATI, BOB</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MI TRAVEL REIMBURSEM</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$164.34</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BUCKWHEAT, KARISA</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RIDE-A-LONG</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$40.00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2440" w:type="dxa"/>
            <w:tcBorders>
              <w:top w:val="single" w:sz="4" w:space="0" w:color="auto"/>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GENERAL FUND</w:t>
            </w:r>
          </w:p>
        </w:tc>
        <w:tc>
          <w:tcPr>
            <w:tcW w:w="1060" w:type="dxa"/>
            <w:tcBorders>
              <w:top w:val="single" w:sz="4" w:space="0" w:color="auto"/>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w:t>
            </w:r>
          </w:p>
        </w:tc>
        <w:tc>
          <w:tcPr>
            <w:tcW w:w="1060" w:type="dxa"/>
            <w:tcBorders>
              <w:top w:val="single" w:sz="4" w:space="0" w:color="auto"/>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$76,158.11</w:t>
            </w:r>
          </w:p>
        </w:tc>
      </w:tr>
      <w:tr w:rsidR="00AD7E7F" w:rsidRPr="00AD7E7F" w:rsidTr="00AD7E7F">
        <w:trPr>
          <w:trHeight w:val="300"/>
        </w:trPr>
        <w:tc>
          <w:tcPr>
            <w:tcW w:w="4060" w:type="dxa"/>
            <w:gridSpan w:val="2"/>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r w:rsidRPr="00AD7E7F">
              <w:rPr>
                <w:rFonts w:eastAsia="Times New Roman"/>
                <w:b/>
                <w:bCs/>
                <w:color w:val="000000"/>
                <w:sz w:val="22"/>
                <w:szCs w:val="22"/>
                <w:lang w:bidi="ar-SA"/>
              </w:rPr>
              <w:t>COUNTY ROAD &amp; BRIDGE</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FIDELITY SEC. LIFE INS CO</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EYE INSURANCE</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$80.66</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AMERICAN FAMILY ASSURANCE</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AMERICAN FAMILY ASSU</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$448.60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DELTA DENTAL PLAN OF SD</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DELTA DENTAL</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$444.95</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EFTPS</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TAXES</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$8,012.51</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HEAVY HIGHWAY FRINGE</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INSURANCE FEES</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$150.00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RICOH USA INC</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HWY DEPT COPIER LEAS</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$75.00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IOWA LABORERS DISTRICT</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HEALTH INSURANCE</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$3,285.00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LIUNA LABORERS LOCAL 620</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UNION DUES</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$150.00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NATIONWIDE RETIREMENT SOL</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NATIONWIDE RETIREMEN</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$73.53</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SOUTH DAKOTA ST TREASURER</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SOUTH DAKOTA ST TREA</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$15.27</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SD RETIREMENT SYSTEM</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SDRS CONTRIBUTION</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$3,939.48</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2440" w:type="dxa"/>
            <w:tcBorders>
              <w:top w:val="single" w:sz="4" w:space="0" w:color="auto"/>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COUNTY ROAD &amp; BRIDGE</w:t>
            </w:r>
          </w:p>
        </w:tc>
        <w:tc>
          <w:tcPr>
            <w:tcW w:w="1060" w:type="dxa"/>
            <w:tcBorders>
              <w:top w:val="single" w:sz="4" w:space="0" w:color="auto"/>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w:t>
            </w:r>
          </w:p>
        </w:tc>
        <w:tc>
          <w:tcPr>
            <w:tcW w:w="1060" w:type="dxa"/>
            <w:tcBorders>
              <w:top w:val="single" w:sz="4" w:space="0" w:color="auto"/>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$16,675.00</w:t>
            </w:r>
          </w:p>
        </w:tc>
      </w:tr>
      <w:tr w:rsidR="00AD7E7F" w:rsidRPr="00AD7E7F" w:rsidTr="00AD7E7F">
        <w:trPr>
          <w:trHeight w:val="300"/>
        </w:trPr>
        <w:tc>
          <w:tcPr>
            <w:tcW w:w="4060" w:type="dxa"/>
            <w:gridSpan w:val="2"/>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r w:rsidRPr="00AD7E7F">
              <w:rPr>
                <w:rFonts w:eastAsia="Times New Roman"/>
                <w:b/>
                <w:bCs/>
                <w:color w:val="000000"/>
                <w:sz w:val="22"/>
                <w:szCs w:val="22"/>
                <w:lang w:bidi="ar-SA"/>
              </w:rPr>
              <w:t>911 SURCHARGE REIMB</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GOLDEN WEST TECHNOLOGIES</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ANTIVIRUS RENEWAL</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$90.00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2440" w:type="dxa"/>
            <w:tcBorders>
              <w:top w:val="single" w:sz="4" w:space="0" w:color="auto"/>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911 SURCHARGE REIMB</w:t>
            </w:r>
          </w:p>
        </w:tc>
        <w:tc>
          <w:tcPr>
            <w:tcW w:w="1060" w:type="dxa"/>
            <w:tcBorders>
              <w:top w:val="single" w:sz="4" w:space="0" w:color="auto"/>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w:t>
            </w:r>
          </w:p>
        </w:tc>
        <w:tc>
          <w:tcPr>
            <w:tcW w:w="1060" w:type="dxa"/>
            <w:tcBorders>
              <w:top w:val="single" w:sz="4" w:space="0" w:color="auto"/>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$90.00</w:t>
            </w:r>
          </w:p>
        </w:tc>
      </w:tr>
      <w:tr w:rsidR="00AD7E7F" w:rsidRPr="00AD7E7F" w:rsidTr="00AD7E7F">
        <w:trPr>
          <w:trHeight w:val="300"/>
        </w:trPr>
        <w:tc>
          <w:tcPr>
            <w:tcW w:w="4060" w:type="dxa"/>
            <w:gridSpan w:val="2"/>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r w:rsidRPr="00AD7E7F">
              <w:rPr>
                <w:rFonts w:eastAsia="Times New Roman"/>
                <w:b/>
                <w:bCs/>
                <w:color w:val="000000"/>
                <w:sz w:val="22"/>
                <w:szCs w:val="22"/>
                <w:lang w:bidi="ar-SA"/>
              </w:rPr>
              <w:t xml:space="preserve"> EMERGENCY MGT</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EFTPS</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TAXES</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$1,668.70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GOLDEN WEST TECHNOLOGIES</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ANTIVIRUS RENEWAL</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$45.00</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HOT SPRINGS ACE HARDWARE</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SUPPLY</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$11.69</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HOT SPRINGS AUTOMOTIVE</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SUPPLY</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$78.37</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SD RETIREMENT SYSTEM</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SDRS CONTRIBUTION</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$564.89</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2440" w:type="dxa"/>
            <w:tcBorders>
              <w:top w:val="single" w:sz="4" w:space="0" w:color="auto"/>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EMERGENCY MGT</w:t>
            </w:r>
          </w:p>
        </w:tc>
        <w:tc>
          <w:tcPr>
            <w:tcW w:w="1060" w:type="dxa"/>
            <w:tcBorders>
              <w:top w:val="single" w:sz="4" w:space="0" w:color="auto"/>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w:t>
            </w:r>
          </w:p>
        </w:tc>
        <w:tc>
          <w:tcPr>
            <w:tcW w:w="1060" w:type="dxa"/>
            <w:tcBorders>
              <w:top w:val="single" w:sz="4" w:space="0" w:color="auto"/>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$2,368.65</w:t>
            </w:r>
          </w:p>
        </w:tc>
      </w:tr>
      <w:tr w:rsidR="00AD7E7F" w:rsidRPr="00AD7E7F" w:rsidTr="00AD7E7F">
        <w:trPr>
          <w:trHeight w:val="300"/>
        </w:trPr>
        <w:tc>
          <w:tcPr>
            <w:tcW w:w="4060" w:type="dxa"/>
            <w:gridSpan w:val="2"/>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r w:rsidRPr="00AD7E7F">
              <w:rPr>
                <w:rFonts w:eastAsia="Times New Roman"/>
                <w:b/>
                <w:bCs/>
                <w:color w:val="000000"/>
                <w:sz w:val="22"/>
                <w:szCs w:val="22"/>
                <w:lang w:bidi="ar-SA"/>
              </w:rPr>
              <w:t>24/7 SOBRIETY FUND</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 xml:space="preserve"> EFTPS</w:t>
            </w: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TAXES</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$214.78</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r>
      <w:tr w:rsidR="00AD7E7F" w:rsidRPr="00AD7E7F" w:rsidTr="00AD7E7F">
        <w:trPr>
          <w:trHeight w:val="300"/>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4011"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244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24/7 SOBRIETY FUND</w:t>
            </w:r>
          </w:p>
        </w:tc>
        <w:tc>
          <w:tcPr>
            <w:tcW w:w="1060"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p>
        </w:tc>
        <w:tc>
          <w:tcPr>
            <w:tcW w:w="1060" w:type="dxa"/>
            <w:tcBorders>
              <w:top w:val="nil"/>
              <w:left w:val="nil"/>
              <w:bottom w:val="nil"/>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$214.78</w:t>
            </w:r>
          </w:p>
        </w:tc>
      </w:tr>
      <w:tr w:rsidR="00AD7E7F" w:rsidRPr="00AD7E7F" w:rsidTr="00AD7E7F">
        <w:trPr>
          <w:trHeight w:val="315"/>
        </w:trPr>
        <w:tc>
          <w:tcPr>
            <w:tcW w:w="49" w:type="dxa"/>
            <w:tcBorders>
              <w:top w:val="nil"/>
              <w:left w:val="nil"/>
              <w:bottom w:val="nil"/>
              <w:right w:val="nil"/>
            </w:tcBorders>
            <w:shd w:val="clear" w:color="auto" w:fill="auto"/>
            <w:noWrap/>
            <w:vAlign w:val="bottom"/>
            <w:hideMark/>
          </w:tcPr>
          <w:p w:rsidR="00AD7E7F" w:rsidRPr="00AD7E7F" w:rsidRDefault="00AD7E7F" w:rsidP="00AD7E7F">
            <w:pPr>
              <w:rPr>
                <w:rFonts w:eastAsia="Times New Roman"/>
                <w:b/>
                <w:bCs/>
                <w:color w:val="000000"/>
                <w:sz w:val="22"/>
                <w:szCs w:val="22"/>
                <w:lang w:bidi="ar-SA"/>
              </w:rPr>
            </w:pPr>
          </w:p>
        </w:tc>
        <w:tc>
          <w:tcPr>
            <w:tcW w:w="6451" w:type="dxa"/>
            <w:gridSpan w:val="2"/>
            <w:tcBorders>
              <w:top w:val="single" w:sz="4" w:space="0" w:color="auto"/>
              <w:left w:val="nil"/>
              <w:bottom w:val="double" w:sz="6" w:space="0" w:color="auto"/>
              <w:right w:val="nil"/>
            </w:tcBorders>
            <w:shd w:val="clear" w:color="auto" w:fill="auto"/>
            <w:noWrap/>
            <w:vAlign w:val="bottom"/>
            <w:hideMark/>
          </w:tcPr>
          <w:p w:rsidR="00AD7E7F" w:rsidRPr="00AD7E7F" w:rsidRDefault="00AD7E7F" w:rsidP="00AD7E7F">
            <w:pPr>
              <w:rPr>
                <w:rFonts w:eastAsia="Times New Roman"/>
                <w:color w:val="000000"/>
                <w:sz w:val="22"/>
                <w:szCs w:val="22"/>
                <w:lang w:bidi="ar-SA"/>
              </w:rPr>
            </w:pPr>
            <w:r w:rsidRPr="00AD7E7F">
              <w:rPr>
                <w:rFonts w:eastAsia="Times New Roman"/>
                <w:color w:val="000000"/>
                <w:sz w:val="22"/>
                <w:szCs w:val="22"/>
                <w:lang w:bidi="ar-SA"/>
              </w:rPr>
              <w:t>Bills Total for 5-17-2016 to 6-8-2016</w:t>
            </w:r>
          </w:p>
        </w:tc>
        <w:tc>
          <w:tcPr>
            <w:tcW w:w="1060" w:type="dxa"/>
            <w:tcBorders>
              <w:top w:val="single" w:sz="4" w:space="0" w:color="auto"/>
              <w:left w:val="nil"/>
              <w:bottom w:val="double" w:sz="6" w:space="0" w:color="auto"/>
              <w:right w:val="nil"/>
            </w:tcBorders>
            <w:shd w:val="clear" w:color="auto" w:fill="auto"/>
            <w:noWrap/>
            <w:vAlign w:val="bottom"/>
            <w:hideMark/>
          </w:tcPr>
          <w:p w:rsidR="00AD7E7F" w:rsidRPr="00AD7E7F" w:rsidRDefault="00010822" w:rsidP="00AD7E7F">
            <w:pPr>
              <w:jc w:val="right"/>
              <w:rPr>
                <w:rFonts w:eastAsia="Times New Roman"/>
                <w:color w:val="000000"/>
                <w:sz w:val="22"/>
                <w:szCs w:val="22"/>
                <w:lang w:bidi="ar-SA"/>
              </w:rPr>
            </w:pPr>
            <w:r w:rsidRPr="00AD7E7F">
              <w:rPr>
                <w:rFonts w:eastAsia="Times New Roman"/>
                <w:color w:val="000000"/>
                <w:sz w:val="22"/>
                <w:szCs w:val="22"/>
                <w:lang w:bidi="ar-SA"/>
              </w:rPr>
              <w:t>$95,506.54</w:t>
            </w:r>
          </w:p>
        </w:tc>
        <w:tc>
          <w:tcPr>
            <w:tcW w:w="1060" w:type="dxa"/>
            <w:tcBorders>
              <w:top w:val="single" w:sz="4" w:space="0" w:color="auto"/>
              <w:left w:val="nil"/>
              <w:bottom w:val="double" w:sz="6" w:space="0" w:color="auto"/>
              <w:right w:val="nil"/>
            </w:tcBorders>
            <w:shd w:val="clear" w:color="auto" w:fill="auto"/>
            <w:noWrap/>
            <w:vAlign w:val="bottom"/>
            <w:hideMark/>
          </w:tcPr>
          <w:p w:rsidR="00AD7E7F" w:rsidRPr="00AD7E7F" w:rsidRDefault="00AD7E7F" w:rsidP="00AD7E7F">
            <w:pPr>
              <w:jc w:val="right"/>
              <w:rPr>
                <w:rFonts w:eastAsia="Times New Roman"/>
                <w:color w:val="000000"/>
                <w:sz w:val="22"/>
                <w:szCs w:val="22"/>
                <w:lang w:bidi="ar-SA"/>
              </w:rPr>
            </w:pPr>
            <w:r w:rsidRPr="00AD7E7F">
              <w:rPr>
                <w:rFonts w:eastAsia="Times New Roman"/>
                <w:color w:val="000000"/>
                <w:sz w:val="22"/>
                <w:szCs w:val="22"/>
                <w:lang w:bidi="ar-SA"/>
              </w:rPr>
              <w:t>$95,506.54</w:t>
            </w:r>
          </w:p>
        </w:tc>
      </w:tr>
    </w:tbl>
    <w:p w:rsidR="005170CF" w:rsidRDefault="005170CF" w:rsidP="00FE2878">
      <w:pPr>
        <w:widowControl w:val="0"/>
        <w:jc w:val="both"/>
        <w:rPr>
          <w:rFonts w:ascii="Times New Roman" w:hAnsi="Times New Roman"/>
        </w:rPr>
      </w:pPr>
    </w:p>
    <w:p w:rsidR="005170CF" w:rsidRDefault="005170CF" w:rsidP="00FE2878">
      <w:pPr>
        <w:widowControl w:val="0"/>
        <w:jc w:val="both"/>
        <w:rPr>
          <w:rFonts w:ascii="Times New Roman" w:hAnsi="Times New Roman"/>
        </w:rPr>
      </w:pPr>
      <w:r>
        <w:rPr>
          <w:rFonts w:ascii="Times New Roman" w:hAnsi="Times New Roman"/>
        </w:rPr>
        <w:tab/>
      </w:r>
      <w:proofErr w:type="gramStart"/>
      <w:r>
        <w:rPr>
          <w:rFonts w:ascii="Times New Roman" w:hAnsi="Times New Roman"/>
        </w:rPr>
        <w:t>Motion by Russell, seconded by Abbott to move to executive session for personnel as per SDCL 1-25-2 (1) at 11:55 am.</w:t>
      </w:r>
      <w:proofErr w:type="gramEnd"/>
      <w:r>
        <w:rPr>
          <w:rFonts w:ascii="Times New Roman" w:hAnsi="Times New Roman"/>
        </w:rPr>
        <w:t xml:space="preserve">  </w:t>
      </w:r>
      <w:proofErr w:type="gramStart"/>
      <w:r>
        <w:rPr>
          <w:rFonts w:ascii="Times New Roman" w:hAnsi="Times New Roman"/>
        </w:rPr>
        <w:t>Exited executive session at 12:07 pm.</w:t>
      </w:r>
      <w:proofErr w:type="gramEnd"/>
      <w:r>
        <w:rPr>
          <w:rFonts w:ascii="Times New Roman" w:hAnsi="Times New Roman"/>
        </w:rPr>
        <w:t xml:space="preserve"> </w:t>
      </w:r>
    </w:p>
    <w:p w:rsidR="005170CF" w:rsidRDefault="005170CF" w:rsidP="00FE2878">
      <w:pPr>
        <w:widowControl w:val="0"/>
        <w:jc w:val="both"/>
        <w:rPr>
          <w:rFonts w:ascii="Times New Roman" w:hAnsi="Times New Roman"/>
        </w:rPr>
      </w:pPr>
    </w:p>
    <w:p w:rsidR="00680C76" w:rsidRDefault="005170CF" w:rsidP="00FE2878">
      <w:pPr>
        <w:widowControl w:val="0"/>
        <w:jc w:val="both"/>
        <w:rPr>
          <w:rFonts w:ascii="Times New Roman" w:hAnsi="Times New Roman"/>
        </w:rPr>
      </w:pPr>
      <w:r>
        <w:rPr>
          <w:rFonts w:ascii="Times New Roman" w:hAnsi="Times New Roman"/>
        </w:rPr>
        <w:tab/>
      </w:r>
      <w:r w:rsidR="00680C76">
        <w:rPr>
          <w:rFonts w:ascii="Times New Roman" w:hAnsi="Times New Roman"/>
        </w:rPr>
        <w:t xml:space="preserve">Commission discussed CP-2016-#04 request of $1000.00 to assist with travel to Mayo Clinic.  </w:t>
      </w:r>
      <w:proofErr w:type="gramStart"/>
      <w:r w:rsidR="00680C76">
        <w:rPr>
          <w:rFonts w:ascii="Times New Roman" w:hAnsi="Times New Roman"/>
        </w:rPr>
        <w:t>Motion by Russell, seconded by Abbott to approve direct purchase of tires for CP-2016- #04 and with the remainder of the $</w:t>
      </w:r>
      <w:r w:rsidR="00010822">
        <w:rPr>
          <w:rFonts w:ascii="Times New Roman" w:hAnsi="Times New Roman"/>
        </w:rPr>
        <w:t>1000.00 to</w:t>
      </w:r>
      <w:r w:rsidR="00680C76">
        <w:rPr>
          <w:rFonts w:ascii="Times New Roman" w:hAnsi="Times New Roman"/>
        </w:rPr>
        <w:t xml:space="preserve"> be used for travel and all receipts to be submitted to the Auditor upon return.</w:t>
      </w:r>
      <w:proofErr w:type="gramEnd"/>
    </w:p>
    <w:p w:rsidR="005170CF" w:rsidRDefault="005170CF" w:rsidP="00FE2878">
      <w:pPr>
        <w:widowControl w:val="0"/>
        <w:jc w:val="both"/>
        <w:rPr>
          <w:rFonts w:ascii="Times New Roman" w:hAnsi="Times New Roman"/>
        </w:rPr>
      </w:pPr>
    </w:p>
    <w:p w:rsidR="00680C76" w:rsidRDefault="00680C76" w:rsidP="00FE2878">
      <w:pPr>
        <w:widowControl w:val="0"/>
        <w:jc w:val="both"/>
        <w:rPr>
          <w:rFonts w:ascii="Times New Roman" w:hAnsi="Times New Roman"/>
        </w:rPr>
      </w:pPr>
      <w:r>
        <w:rPr>
          <w:rFonts w:ascii="Times New Roman" w:hAnsi="Times New Roman"/>
        </w:rPr>
        <w:tab/>
      </w:r>
      <w:proofErr w:type="gramStart"/>
      <w:r>
        <w:rPr>
          <w:rFonts w:ascii="Times New Roman" w:hAnsi="Times New Roman"/>
        </w:rPr>
        <w:t>Motion by Russell, seconded by Abbott to move to executive session for legal as per SDCL 1-25-2 (3)</w:t>
      </w:r>
      <w:r w:rsidR="00E71798">
        <w:rPr>
          <w:rFonts w:ascii="Times New Roman" w:hAnsi="Times New Roman"/>
        </w:rPr>
        <w:t xml:space="preserve"> at 12:26 pm</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Out of executive session</w:t>
      </w:r>
      <w:r w:rsidR="00E71798">
        <w:rPr>
          <w:rFonts w:ascii="Times New Roman" w:hAnsi="Times New Roman"/>
        </w:rPr>
        <w:t xml:space="preserve"> at 12:33 pm.</w:t>
      </w:r>
      <w:proofErr w:type="gramEnd"/>
    </w:p>
    <w:p w:rsidR="00E71798" w:rsidRDefault="00E71798" w:rsidP="00FE2878">
      <w:pPr>
        <w:widowControl w:val="0"/>
        <w:jc w:val="both"/>
        <w:rPr>
          <w:rFonts w:ascii="Times New Roman" w:hAnsi="Times New Roman"/>
        </w:rPr>
      </w:pPr>
    </w:p>
    <w:p w:rsidR="00E71798" w:rsidRDefault="00E71798" w:rsidP="00FE2878">
      <w:pPr>
        <w:widowControl w:val="0"/>
        <w:jc w:val="both"/>
        <w:rPr>
          <w:rFonts w:ascii="Times New Roman" w:hAnsi="Times New Roman"/>
        </w:rPr>
      </w:pPr>
      <w:r>
        <w:rPr>
          <w:rFonts w:ascii="Times New Roman" w:hAnsi="Times New Roman"/>
        </w:rPr>
        <w:tab/>
      </w:r>
      <w:proofErr w:type="gramStart"/>
      <w:r>
        <w:rPr>
          <w:rFonts w:ascii="Times New Roman" w:hAnsi="Times New Roman"/>
        </w:rPr>
        <w:t>Motion by Russell, seconded by Abbott to adjourn at 12:33 pm.</w:t>
      </w:r>
      <w:proofErr w:type="gramEnd"/>
    </w:p>
    <w:p w:rsidR="007B7B48" w:rsidRDefault="007B7B48" w:rsidP="00D42BEB">
      <w:pPr>
        <w:widowControl w:val="0"/>
        <w:jc w:val="both"/>
        <w:rPr>
          <w:rFonts w:ascii="Times New Roman" w:hAnsi="Times New Roman"/>
        </w:rPr>
      </w:pPr>
    </w:p>
    <w:p w:rsidR="007B7B48" w:rsidRPr="00414A18" w:rsidRDefault="007B7B48" w:rsidP="007B7B48">
      <w:pPr>
        <w:widowControl w:val="0"/>
        <w:rPr>
          <w:rFonts w:ascii="Times New Roman" w:hAnsi="Times New Roman"/>
        </w:rPr>
      </w:pPr>
    </w:p>
    <w:p w:rsidR="007B7B48" w:rsidRPr="00414A18" w:rsidRDefault="007B7B48" w:rsidP="007B7B48">
      <w:pPr>
        <w:widowControl w:val="0"/>
        <w:rPr>
          <w:rFonts w:ascii="Times New Roman" w:hAnsi="Times New Roman"/>
          <w:u w:val="single"/>
        </w:rPr>
      </w:pP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u w:val="single"/>
        </w:rPr>
        <w:t xml:space="preserve">/s/ Michael P Ortner   </w:t>
      </w:r>
    </w:p>
    <w:p w:rsidR="007B7B48" w:rsidRPr="00414A18" w:rsidRDefault="007B7B48" w:rsidP="007B7B48">
      <w:pPr>
        <w:widowControl w:val="0"/>
        <w:rPr>
          <w:rFonts w:ascii="Times New Roman" w:hAnsi="Times New Roman"/>
        </w:rPr>
      </w:pP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t>Michael P Ortner, Chairman</w:t>
      </w:r>
    </w:p>
    <w:p w:rsidR="007B7B48" w:rsidRPr="00414A18" w:rsidRDefault="007B7B48" w:rsidP="007B7B48">
      <w:pPr>
        <w:widowControl w:val="0"/>
        <w:rPr>
          <w:rFonts w:ascii="Times New Roman" w:hAnsi="Times New Roman"/>
        </w:rPr>
      </w:pP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t>Board of Fall River County Commissioners</w:t>
      </w:r>
    </w:p>
    <w:p w:rsidR="007B7B48" w:rsidRPr="00414A18" w:rsidRDefault="007B7B48" w:rsidP="007B7B48">
      <w:pPr>
        <w:widowControl w:val="0"/>
        <w:rPr>
          <w:rFonts w:ascii="Times New Roman" w:hAnsi="Times New Roman"/>
        </w:rPr>
      </w:pPr>
      <w:r w:rsidRPr="00414A18">
        <w:rPr>
          <w:rFonts w:ascii="Times New Roman" w:hAnsi="Times New Roman"/>
        </w:rPr>
        <w:t>ATTEST:</w:t>
      </w:r>
      <w:r>
        <w:rPr>
          <w:rFonts w:ascii="Times New Roman" w:hAnsi="Times New Roman"/>
        </w:rPr>
        <w:t xml:space="preserve"> </w:t>
      </w:r>
    </w:p>
    <w:p w:rsidR="007B7B48" w:rsidRPr="00414A18" w:rsidRDefault="007B7B48" w:rsidP="007B7B48">
      <w:pPr>
        <w:widowControl w:val="0"/>
        <w:rPr>
          <w:rFonts w:ascii="Times New Roman" w:hAnsi="Times New Roman"/>
          <w:u w:val="single"/>
        </w:rPr>
      </w:pPr>
      <w:r w:rsidRPr="00414A18">
        <w:rPr>
          <w:rFonts w:ascii="Times New Roman" w:hAnsi="Times New Roman"/>
          <w:u w:val="single"/>
        </w:rPr>
        <w:t>/s/ Sue Ganje</w:t>
      </w:r>
    </w:p>
    <w:p w:rsidR="007B7B48" w:rsidRPr="00414A18" w:rsidRDefault="007B7B48" w:rsidP="00956B2B">
      <w:pPr>
        <w:widowControl w:val="0"/>
        <w:rPr>
          <w:rFonts w:ascii="Times New Roman" w:hAnsi="Times New Roman"/>
        </w:rPr>
      </w:pPr>
      <w:r w:rsidRPr="00414A18">
        <w:rPr>
          <w:rFonts w:ascii="Times New Roman" w:hAnsi="Times New Roman"/>
        </w:rPr>
        <w:t>Sue Ganje, Fall River County Auditor</w:t>
      </w:r>
      <w:r w:rsidRPr="00414A18">
        <w:rPr>
          <w:rFonts w:ascii="Times New Roman" w:hAnsi="Times New Roman"/>
        </w:rPr>
        <w:tab/>
      </w:r>
      <w:r w:rsidRPr="00414A18">
        <w:rPr>
          <w:rFonts w:ascii="Times New Roman" w:hAnsi="Times New Roman"/>
          <w:bCs/>
          <w:lang w:bidi="ar-SA"/>
        </w:rPr>
        <w:tab/>
      </w:r>
    </w:p>
    <w:sectPr w:rsidR="007B7B48" w:rsidRPr="00414A18" w:rsidSect="00790BC1">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735" w:rsidRDefault="00E33735" w:rsidP="00825779">
      <w:r>
        <w:separator/>
      </w:r>
    </w:p>
  </w:endnote>
  <w:endnote w:type="continuationSeparator" w:id="0">
    <w:p w:rsidR="00E33735" w:rsidRDefault="00E33735" w:rsidP="0082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735" w:rsidRDefault="00E33735" w:rsidP="00825779">
      <w:r>
        <w:separator/>
      </w:r>
    </w:p>
  </w:footnote>
  <w:footnote w:type="continuationSeparator" w:id="0">
    <w:p w:rsidR="00E33735" w:rsidRDefault="00E33735" w:rsidP="0082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0BA"/>
    <w:multiLevelType w:val="hybridMultilevel"/>
    <w:tmpl w:val="47D6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63589"/>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D7BD2"/>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E5C1F"/>
    <w:multiLevelType w:val="hybridMultilevel"/>
    <w:tmpl w:val="AA2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7D4B29"/>
    <w:multiLevelType w:val="hybridMultilevel"/>
    <w:tmpl w:val="656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3237"/>
    <w:rsid w:val="000036E5"/>
    <w:rsid w:val="000039A0"/>
    <w:rsid w:val="00004313"/>
    <w:rsid w:val="000067FA"/>
    <w:rsid w:val="00006927"/>
    <w:rsid w:val="000103D7"/>
    <w:rsid w:val="000105FD"/>
    <w:rsid w:val="00010822"/>
    <w:rsid w:val="00011092"/>
    <w:rsid w:val="0001195B"/>
    <w:rsid w:val="00012BA7"/>
    <w:rsid w:val="000134FA"/>
    <w:rsid w:val="000161F0"/>
    <w:rsid w:val="0001727E"/>
    <w:rsid w:val="00017CE3"/>
    <w:rsid w:val="000208D6"/>
    <w:rsid w:val="000236D0"/>
    <w:rsid w:val="00027842"/>
    <w:rsid w:val="000350E3"/>
    <w:rsid w:val="00036CBD"/>
    <w:rsid w:val="00042B0D"/>
    <w:rsid w:val="00044179"/>
    <w:rsid w:val="00046E01"/>
    <w:rsid w:val="000476E5"/>
    <w:rsid w:val="00053672"/>
    <w:rsid w:val="00054860"/>
    <w:rsid w:val="00054DDB"/>
    <w:rsid w:val="00057038"/>
    <w:rsid w:val="0006044C"/>
    <w:rsid w:val="00060E44"/>
    <w:rsid w:val="00061FA9"/>
    <w:rsid w:val="00063016"/>
    <w:rsid w:val="00065B82"/>
    <w:rsid w:val="000665D3"/>
    <w:rsid w:val="0006690E"/>
    <w:rsid w:val="0007225E"/>
    <w:rsid w:val="00073878"/>
    <w:rsid w:val="00077CD8"/>
    <w:rsid w:val="00080F8A"/>
    <w:rsid w:val="00083B2D"/>
    <w:rsid w:val="00084C99"/>
    <w:rsid w:val="00087054"/>
    <w:rsid w:val="00090948"/>
    <w:rsid w:val="000927F0"/>
    <w:rsid w:val="00094588"/>
    <w:rsid w:val="00097E97"/>
    <w:rsid w:val="000A039F"/>
    <w:rsid w:val="000A19D7"/>
    <w:rsid w:val="000A1EDD"/>
    <w:rsid w:val="000A51F4"/>
    <w:rsid w:val="000B06AD"/>
    <w:rsid w:val="000B1CE0"/>
    <w:rsid w:val="000B4152"/>
    <w:rsid w:val="000B51E7"/>
    <w:rsid w:val="000B610F"/>
    <w:rsid w:val="000B6872"/>
    <w:rsid w:val="000B6E60"/>
    <w:rsid w:val="000C080F"/>
    <w:rsid w:val="000C2AF6"/>
    <w:rsid w:val="000C4190"/>
    <w:rsid w:val="000C5754"/>
    <w:rsid w:val="000C599D"/>
    <w:rsid w:val="000D0DBD"/>
    <w:rsid w:val="000D17F8"/>
    <w:rsid w:val="000D2346"/>
    <w:rsid w:val="000D3C97"/>
    <w:rsid w:val="000D4517"/>
    <w:rsid w:val="000D7ADE"/>
    <w:rsid w:val="000E10FB"/>
    <w:rsid w:val="000E3C13"/>
    <w:rsid w:val="000E5F74"/>
    <w:rsid w:val="000F05A6"/>
    <w:rsid w:val="000F0857"/>
    <w:rsid w:val="000F4E48"/>
    <w:rsid w:val="000F56D1"/>
    <w:rsid w:val="00103A0B"/>
    <w:rsid w:val="00107850"/>
    <w:rsid w:val="0010789D"/>
    <w:rsid w:val="00107C88"/>
    <w:rsid w:val="0011226D"/>
    <w:rsid w:val="00114BD0"/>
    <w:rsid w:val="00116C08"/>
    <w:rsid w:val="00117CFF"/>
    <w:rsid w:val="001231EC"/>
    <w:rsid w:val="00123392"/>
    <w:rsid w:val="00123598"/>
    <w:rsid w:val="00126552"/>
    <w:rsid w:val="00130BC3"/>
    <w:rsid w:val="00137D37"/>
    <w:rsid w:val="00140403"/>
    <w:rsid w:val="00140594"/>
    <w:rsid w:val="00140619"/>
    <w:rsid w:val="00142B26"/>
    <w:rsid w:val="00143080"/>
    <w:rsid w:val="00144D1D"/>
    <w:rsid w:val="00145455"/>
    <w:rsid w:val="0014598F"/>
    <w:rsid w:val="00147CEC"/>
    <w:rsid w:val="001541E0"/>
    <w:rsid w:val="00161D23"/>
    <w:rsid w:val="00162938"/>
    <w:rsid w:val="0016427D"/>
    <w:rsid w:val="00164A8D"/>
    <w:rsid w:val="00165342"/>
    <w:rsid w:val="001673F7"/>
    <w:rsid w:val="00170A62"/>
    <w:rsid w:val="00174877"/>
    <w:rsid w:val="00176E93"/>
    <w:rsid w:val="001772C1"/>
    <w:rsid w:val="001772F2"/>
    <w:rsid w:val="001778CC"/>
    <w:rsid w:val="00182AC2"/>
    <w:rsid w:val="00185E5B"/>
    <w:rsid w:val="00186EEB"/>
    <w:rsid w:val="001877DD"/>
    <w:rsid w:val="00187F38"/>
    <w:rsid w:val="00190D45"/>
    <w:rsid w:val="00192FC7"/>
    <w:rsid w:val="0019341D"/>
    <w:rsid w:val="00195A9D"/>
    <w:rsid w:val="00196163"/>
    <w:rsid w:val="00196C0F"/>
    <w:rsid w:val="001A3C43"/>
    <w:rsid w:val="001A5825"/>
    <w:rsid w:val="001A7C16"/>
    <w:rsid w:val="001B0501"/>
    <w:rsid w:val="001B0568"/>
    <w:rsid w:val="001B13E1"/>
    <w:rsid w:val="001B2E1A"/>
    <w:rsid w:val="001B6C82"/>
    <w:rsid w:val="001B7023"/>
    <w:rsid w:val="001B78E2"/>
    <w:rsid w:val="001B7E2F"/>
    <w:rsid w:val="001C09C1"/>
    <w:rsid w:val="001C17DF"/>
    <w:rsid w:val="001C54E8"/>
    <w:rsid w:val="001C67D1"/>
    <w:rsid w:val="001C69FD"/>
    <w:rsid w:val="001C71E4"/>
    <w:rsid w:val="001C7D3A"/>
    <w:rsid w:val="001D03ED"/>
    <w:rsid w:val="001D10FA"/>
    <w:rsid w:val="001D2289"/>
    <w:rsid w:val="001D4C94"/>
    <w:rsid w:val="001D5B54"/>
    <w:rsid w:val="001D69D7"/>
    <w:rsid w:val="001D70A5"/>
    <w:rsid w:val="001E151E"/>
    <w:rsid w:val="001E4E40"/>
    <w:rsid w:val="001E641C"/>
    <w:rsid w:val="001E7CF7"/>
    <w:rsid w:val="001E7DDE"/>
    <w:rsid w:val="001F1063"/>
    <w:rsid w:val="001F14B8"/>
    <w:rsid w:val="001F1566"/>
    <w:rsid w:val="001F15CB"/>
    <w:rsid w:val="001F1D17"/>
    <w:rsid w:val="001F1E90"/>
    <w:rsid w:val="001F43E9"/>
    <w:rsid w:val="001F7445"/>
    <w:rsid w:val="00200BC1"/>
    <w:rsid w:val="0020274C"/>
    <w:rsid w:val="00203117"/>
    <w:rsid w:val="002104BE"/>
    <w:rsid w:val="00217AC7"/>
    <w:rsid w:val="00217E97"/>
    <w:rsid w:val="0022152F"/>
    <w:rsid w:val="002237DC"/>
    <w:rsid w:val="00223924"/>
    <w:rsid w:val="002252EB"/>
    <w:rsid w:val="00236F19"/>
    <w:rsid w:val="00237F00"/>
    <w:rsid w:val="00241C6E"/>
    <w:rsid w:val="00244240"/>
    <w:rsid w:val="00245D48"/>
    <w:rsid w:val="00247359"/>
    <w:rsid w:val="002503AA"/>
    <w:rsid w:val="00252065"/>
    <w:rsid w:val="002540A4"/>
    <w:rsid w:val="00256F3E"/>
    <w:rsid w:val="00263299"/>
    <w:rsid w:val="002657FF"/>
    <w:rsid w:val="00270DCB"/>
    <w:rsid w:val="002750E3"/>
    <w:rsid w:val="002759A2"/>
    <w:rsid w:val="00275DB6"/>
    <w:rsid w:val="002770FE"/>
    <w:rsid w:val="00277195"/>
    <w:rsid w:val="00277503"/>
    <w:rsid w:val="00281312"/>
    <w:rsid w:val="00285CB1"/>
    <w:rsid w:val="002860AB"/>
    <w:rsid w:val="0028631E"/>
    <w:rsid w:val="00287491"/>
    <w:rsid w:val="00290AA7"/>
    <w:rsid w:val="00292530"/>
    <w:rsid w:val="002943E8"/>
    <w:rsid w:val="00296023"/>
    <w:rsid w:val="002A093A"/>
    <w:rsid w:val="002A12BB"/>
    <w:rsid w:val="002A51A8"/>
    <w:rsid w:val="002B1B64"/>
    <w:rsid w:val="002B2EF9"/>
    <w:rsid w:val="002B48AC"/>
    <w:rsid w:val="002B4F6C"/>
    <w:rsid w:val="002B7502"/>
    <w:rsid w:val="002B7982"/>
    <w:rsid w:val="002B7D4E"/>
    <w:rsid w:val="002B7F6E"/>
    <w:rsid w:val="002C0DBE"/>
    <w:rsid w:val="002C357D"/>
    <w:rsid w:val="002C49E3"/>
    <w:rsid w:val="002C6799"/>
    <w:rsid w:val="002C735E"/>
    <w:rsid w:val="002D0F79"/>
    <w:rsid w:val="002D4461"/>
    <w:rsid w:val="002D579B"/>
    <w:rsid w:val="002E0CBB"/>
    <w:rsid w:val="002E14A8"/>
    <w:rsid w:val="002E2428"/>
    <w:rsid w:val="002E6ECE"/>
    <w:rsid w:val="002F0682"/>
    <w:rsid w:val="002F28A3"/>
    <w:rsid w:val="002F72FE"/>
    <w:rsid w:val="0030290A"/>
    <w:rsid w:val="00307EBA"/>
    <w:rsid w:val="00311617"/>
    <w:rsid w:val="00312843"/>
    <w:rsid w:val="00320B82"/>
    <w:rsid w:val="00321B5A"/>
    <w:rsid w:val="00322047"/>
    <w:rsid w:val="003227FB"/>
    <w:rsid w:val="00322FAA"/>
    <w:rsid w:val="00323DB6"/>
    <w:rsid w:val="00324EC5"/>
    <w:rsid w:val="0032542C"/>
    <w:rsid w:val="0033117D"/>
    <w:rsid w:val="003406F8"/>
    <w:rsid w:val="0034313D"/>
    <w:rsid w:val="00343AD6"/>
    <w:rsid w:val="0034753E"/>
    <w:rsid w:val="00352813"/>
    <w:rsid w:val="0035300D"/>
    <w:rsid w:val="00354AEB"/>
    <w:rsid w:val="00355FDE"/>
    <w:rsid w:val="00356DB3"/>
    <w:rsid w:val="0036156C"/>
    <w:rsid w:val="003628FA"/>
    <w:rsid w:val="003647B9"/>
    <w:rsid w:val="003700CB"/>
    <w:rsid w:val="00371152"/>
    <w:rsid w:val="00371B4A"/>
    <w:rsid w:val="003724A1"/>
    <w:rsid w:val="003740B5"/>
    <w:rsid w:val="00374E72"/>
    <w:rsid w:val="003819D4"/>
    <w:rsid w:val="00381D6F"/>
    <w:rsid w:val="00385ECE"/>
    <w:rsid w:val="00386F4E"/>
    <w:rsid w:val="003916FC"/>
    <w:rsid w:val="003933AA"/>
    <w:rsid w:val="00393FCF"/>
    <w:rsid w:val="003A1E2A"/>
    <w:rsid w:val="003A2101"/>
    <w:rsid w:val="003A2CC4"/>
    <w:rsid w:val="003A36C5"/>
    <w:rsid w:val="003A5A86"/>
    <w:rsid w:val="003A7FFD"/>
    <w:rsid w:val="003B4EBB"/>
    <w:rsid w:val="003B62A3"/>
    <w:rsid w:val="003C19DA"/>
    <w:rsid w:val="003C200D"/>
    <w:rsid w:val="003C400F"/>
    <w:rsid w:val="003C432F"/>
    <w:rsid w:val="003C661D"/>
    <w:rsid w:val="003C7BC9"/>
    <w:rsid w:val="003D1060"/>
    <w:rsid w:val="003D25BB"/>
    <w:rsid w:val="003D43AC"/>
    <w:rsid w:val="003D4AD3"/>
    <w:rsid w:val="003D59A9"/>
    <w:rsid w:val="003D5E55"/>
    <w:rsid w:val="003E3060"/>
    <w:rsid w:val="003F077D"/>
    <w:rsid w:val="003F0DBF"/>
    <w:rsid w:val="003F1DDC"/>
    <w:rsid w:val="003F599B"/>
    <w:rsid w:val="004004CC"/>
    <w:rsid w:val="004006D4"/>
    <w:rsid w:val="00401FB5"/>
    <w:rsid w:val="00405956"/>
    <w:rsid w:val="00406A27"/>
    <w:rsid w:val="00412D2A"/>
    <w:rsid w:val="00414A18"/>
    <w:rsid w:val="00416077"/>
    <w:rsid w:val="00423333"/>
    <w:rsid w:val="00423C99"/>
    <w:rsid w:val="004245A0"/>
    <w:rsid w:val="00424F67"/>
    <w:rsid w:val="00430F05"/>
    <w:rsid w:val="00431249"/>
    <w:rsid w:val="00432F40"/>
    <w:rsid w:val="0043465A"/>
    <w:rsid w:val="00436427"/>
    <w:rsid w:val="00437A5F"/>
    <w:rsid w:val="00441853"/>
    <w:rsid w:val="00444520"/>
    <w:rsid w:val="00446876"/>
    <w:rsid w:val="00451DD9"/>
    <w:rsid w:val="004525A8"/>
    <w:rsid w:val="00453A2C"/>
    <w:rsid w:val="00454C25"/>
    <w:rsid w:val="0045694B"/>
    <w:rsid w:val="00457F0F"/>
    <w:rsid w:val="00460AEB"/>
    <w:rsid w:val="00462D70"/>
    <w:rsid w:val="00465629"/>
    <w:rsid w:val="00466F12"/>
    <w:rsid w:val="00467193"/>
    <w:rsid w:val="0046785A"/>
    <w:rsid w:val="00471D24"/>
    <w:rsid w:val="00474399"/>
    <w:rsid w:val="0047530E"/>
    <w:rsid w:val="004776CB"/>
    <w:rsid w:val="00482183"/>
    <w:rsid w:val="004828FB"/>
    <w:rsid w:val="00484B9A"/>
    <w:rsid w:val="004A30B8"/>
    <w:rsid w:val="004A3212"/>
    <w:rsid w:val="004A5C75"/>
    <w:rsid w:val="004A6437"/>
    <w:rsid w:val="004A6F42"/>
    <w:rsid w:val="004A735F"/>
    <w:rsid w:val="004B004F"/>
    <w:rsid w:val="004B474A"/>
    <w:rsid w:val="004B50E2"/>
    <w:rsid w:val="004C0083"/>
    <w:rsid w:val="004C092E"/>
    <w:rsid w:val="004C0A73"/>
    <w:rsid w:val="004C3D76"/>
    <w:rsid w:val="004D25EA"/>
    <w:rsid w:val="004D4D88"/>
    <w:rsid w:val="004D52EC"/>
    <w:rsid w:val="004D6BD7"/>
    <w:rsid w:val="004E058F"/>
    <w:rsid w:val="004E1461"/>
    <w:rsid w:val="004E6711"/>
    <w:rsid w:val="004E6FD1"/>
    <w:rsid w:val="004F2B1F"/>
    <w:rsid w:val="004F4A08"/>
    <w:rsid w:val="004F5179"/>
    <w:rsid w:val="004F6032"/>
    <w:rsid w:val="0050116F"/>
    <w:rsid w:val="00501673"/>
    <w:rsid w:val="00501ABF"/>
    <w:rsid w:val="00503457"/>
    <w:rsid w:val="00507201"/>
    <w:rsid w:val="005113EC"/>
    <w:rsid w:val="00511AB9"/>
    <w:rsid w:val="00512514"/>
    <w:rsid w:val="005161FC"/>
    <w:rsid w:val="005170CF"/>
    <w:rsid w:val="0051737A"/>
    <w:rsid w:val="00521403"/>
    <w:rsid w:val="00523344"/>
    <w:rsid w:val="00524FC3"/>
    <w:rsid w:val="00526ABB"/>
    <w:rsid w:val="00527A19"/>
    <w:rsid w:val="0053070C"/>
    <w:rsid w:val="00531B6E"/>
    <w:rsid w:val="005330B1"/>
    <w:rsid w:val="00533D1C"/>
    <w:rsid w:val="00535C22"/>
    <w:rsid w:val="00541472"/>
    <w:rsid w:val="00541602"/>
    <w:rsid w:val="005449E5"/>
    <w:rsid w:val="005469A9"/>
    <w:rsid w:val="0055244D"/>
    <w:rsid w:val="005525DE"/>
    <w:rsid w:val="005527CC"/>
    <w:rsid w:val="0055292E"/>
    <w:rsid w:val="005535EE"/>
    <w:rsid w:val="005536B4"/>
    <w:rsid w:val="00556A46"/>
    <w:rsid w:val="00560364"/>
    <w:rsid w:val="00562226"/>
    <w:rsid w:val="00563607"/>
    <w:rsid w:val="005662F0"/>
    <w:rsid w:val="00566BA2"/>
    <w:rsid w:val="00571068"/>
    <w:rsid w:val="00571199"/>
    <w:rsid w:val="00574151"/>
    <w:rsid w:val="00575907"/>
    <w:rsid w:val="005770CF"/>
    <w:rsid w:val="00580791"/>
    <w:rsid w:val="005819C2"/>
    <w:rsid w:val="00582CDF"/>
    <w:rsid w:val="00584C13"/>
    <w:rsid w:val="00585A0A"/>
    <w:rsid w:val="00585C2E"/>
    <w:rsid w:val="00590308"/>
    <w:rsid w:val="00590A74"/>
    <w:rsid w:val="0059134F"/>
    <w:rsid w:val="0059330D"/>
    <w:rsid w:val="00596B10"/>
    <w:rsid w:val="005A055A"/>
    <w:rsid w:val="005A1021"/>
    <w:rsid w:val="005A4767"/>
    <w:rsid w:val="005A493B"/>
    <w:rsid w:val="005A5491"/>
    <w:rsid w:val="005A6E05"/>
    <w:rsid w:val="005A7147"/>
    <w:rsid w:val="005B5565"/>
    <w:rsid w:val="005B5CF0"/>
    <w:rsid w:val="005C20CE"/>
    <w:rsid w:val="005C2833"/>
    <w:rsid w:val="005C2A66"/>
    <w:rsid w:val="005C558E"/>
    <w:rsid w:val="005C7F34"/>
    <w:rsid w:val="005D113F"/>
    <w:rsid w:val="005D4AA6"/>
    <w:rsid w:val="005D5EC5"/>
    <w:rsid w:val="005E07C2"/>
    <w:rsid w:val="005E3DED"/>
    <w:rsid w:val="005E6E2B"/>
    <w:rsid w:val="005E79CA"/>
    <w:rsid w:val="005E7C7E"/>
    <w:rsid w:val="005F1077"/>
    <w:rsid w:val="005F2221"/>
    <w:rsid w:val="005F42DB"/>
    <w:rsid w:val="005F7B7A"/>
    <w:rsid w:val="0060017C"/>
    <w:rsid w:val="00602BB2"/>
    <w:rsid w:val="00603C91"/>
    <w:rsid w:val="00604CDB"/>
    <w:rsid w:val="0060598B"/>
    <w:rsid w:val="00606D57"/>
    <w:rsid w:val="00610548"/>
    <w:rsid w:val="00610673"/>
    <w:rsid w:val="006123D7"/>
    <w:rsid w:val="006131B8"/>
    <w:rsid w:val="0061605B"/>
    <w:rsid w:val="00623658"/>
    <w:rsid w:val="0062484B"/>
    <w:rsid w:val="00626274"/>
    <w:rsid w:val="00630E06"/>
    <w:rsid w:val="006323B4"/>
    <w:rsid w:val="006336C8"/>
    <w:rsid w:val="00634AB8"/>
    <w:rsid w:val="006424AB"/>
    <w:rsid w:val="00643815"/>
    <w:rsid w:val="006461A1"/>
    <w:rsid w:val="006504A8"/>
    <w:rsid w:val="006511F7"/>
    <w:rsid w:val="00655FC7"/>
    <w:rsid w:val="00656833"/>
    <w:rsid w:val="00660001"/>
    <w:rsid w:val="00664420"/>
    <w:rsid w:val="00680274"/>
    <w:rsid w:val="00680C76"/>
    <w:rsid w:val="00684049"/>
    <w:rsid w:val="00687AC6"/>
    <w:rsid w:val="00687B77"/>
    <w:rsid w:val="00690BF6"/>
    <w:rsid w:val="00690FBD"/>
    <w:rsid w:val="0069458E"/>
    <w:rsid w:val="00695CEE"/>
    <w:rsid w:val="00697985"/>
    <w:rsid w:val="006A03D3"/>
    <w:rsid w:val="006A1965"/>
    <w:rsid w:val="006A4584"/>
    <w:rsid w:val="006B30A4"/>
    <w:rsid w:val="006B607F"/>
    <w:rsid w:val="006B67B6"/>
    <w:rsid w:val="006B6920"/>
    <w:rsid w:val="006B7867"/>
    <w:rsid w:val="006C0810"/>
    <w:rsid w:val="006C1164"/>
    <w:rsid w:val="006C2175"/>
    <w:rsid w:val="006C2184"/>
    <w:rsid w:val="006C6595"/>
    <w:rsid w:val="006D034B"/>
    <w:rsid w:val="006D1A08"/>
    <w:rsid w:val="006D5883"/>
    <w:rsid w:val="006D5CDB"/>
    <w:rsid w:val="006D62AA"/>
    <w:rsid w:val="006D7F96"/>
    <w:rsid w:val="006E16FE"/>
    <w:rsid w:val="006E3BB0"/>
    <w:rsid w:val="006F0025"/>
    <w:rsid w:val="006F0879"/>
    <w:rsid w:val="006F5D25"/>
    <w:rsid w:val="0070145D"/>
    <w:rsid w:val="0070291F"/>
    <w:rsid w:val="00703D31"/>
    <w:rsid w:val="00704D11"/>
    <w:rsid w:val="00706B2D"/>
    <w:rsid w:val="00706C10"/>
    <w:rsid w:val="007102F3"/>
    <w:rsid w:val="00711C66"/>
    <w:rsid w:val="00713EB7"/>
    <w:rsid w:val="00717AA7"/>
    <w:rsid w:val="007212D2"/>
    <w:rsid w:val="00721A0B"/>
    <w:rsid w:val="00722866"/>
    <w:rsid w:val="00727CA9"/>
    <w:rsid w:val="00730399"/>
    <w:rsid w:val="00731CC6"/>
    <w:rsid w:val="007329AB"/>
    <w:rsid w:val="00737CB4"/>
    <w:rsid w:val="00741C8C"/>
    <w:rsid w:val="007445FD"/>
    <w:rsid w:val="0074490A"/>
    <w:rsid w:val="007449E5"/>
    <w:rsid w:val="007465B8"/>
    <w:rsid w:val="00747CC0"/>
    <w:rsid w:val="00751EAC"/>
    <w:rsid w:val="00752A12"/>
    <w:rsid w:val="007540C8"/>
    <w:rsid w:val="007570BF"/>
    <w:rsid w:val="00757466"/>
    <w:rsid w:val="00761F1D"/>
    <w:rsid w:val="007623D0"/>
    <w:rsid w:val="00763CCE"/>
    <w:rsid w:val="00764D3B"/>
    <w:rsid w:val="00766CA8"/>
    <w:rsid w:val="00772B69"/>
    <w:rsid w:val="007763DD"/>
    <w:rsid w:val="00780327"/>
    <w:rsid w:val="0078183A"/>
    <w:rsid w:val="007822D3"/>
    <w:rsid w:val="00782A52"/>
    <w:rsid w:val="00782E58"/>
    <w:rsid w:val="00783C8B"/>
    <w:rsid w:val="00783F84"/>
    <w:rsid w:val="0078542B"/>
    <w:rsid w:val="00790BC1"/>
    <w:rsid w:val="00794C8B"/>
    <w:rsid w:val="00796037"/>
    <w:rsid w:val="00796B81"/>
    <w:rsid w:val="007976D2"/>
    <w:rsid w:val="007A7326"/>
    <w:rsid w:val="007A7598"/>
    <w:rsid w:val="007B2E0E"/>
    <w:rsid w:val="007B56FB"/>
    <w:rsid w:val="007B7713"/>
    <w:rsid w:val="007B7B48"/>
    <w:rsid w:val="007C2966"/>
    <w:rsid w:val="007C78A1"/>
    <w:rsid w:val="007C7FA2"/>
    <w:rsid w:val="007D09FE"/>
    <w:rsid w:val="007D4860"/>
    <w:rsid w:val="007D580A"/>
    <w:rsid w:val="007E1A95"/>
    <w:rsid w:val="007E34DE"/>
    <w:rsid w:val="007E3FF1"/>
    <w:rsid w:val="007E52CC"/>
    <w:rsid w:val="007E69BD"/>
    <w:rsid w:val="007F06BB"/>
    <w:rsid w:val="007F1A6A"/>
    <w:rsid w:val="007F31B2"/>
    <w:rsid w:val="007F4D0C"/>
    <w:rsid w:val="007F7E6A"/>
    <w:rsid w:val="00800453"/>
    <w:rsid w:val="00802F8E"/>
    <w:rsid w:val="00804AB1"/>
    <w:rsid w:val="008052CE"/>
    <w:rsid w:val="00810B3A"/>
    <w:rsid w:val="00810CAF"/>
    <w:rsid w:val="00815030"/>
    <w:rsid w:val="00815778"/>
    <w:rsid w:val="008169C2"/>
    <w:rsid w:val="00820AC3"/>
    <w:rsid w:val="00821C3E"/>
    <w:rsid w:val="00825779"/>
    <w:rsid w:val="00826E97"/>
    <w:rsid w:val="00827BFD"/>
    <w:rsid w:val="00832A2C"/>
    <w:rsid w:val="00833BBB"/>
    <w:rsid w:val="00837D6E"/>
    <w:rsid w:val="00841A44"/>
    <w:rsid w:val="00842894"/>
    <w:rsid w:val="00843B44"/>
    <w:rsid w:val="008461E0"/>
    <w:rsid w:val="008462F2"/>
    <w:rsid w:val="0084661D"/>
    <w:rsid w:val="00850D84"/>
    <w:rsid w:val="0085236C"/>
    <w:rsid w:val="0085305B"/>
    <w:rsid w:val="00853750"/>
    <w:rsid w:val="00853EB3"/>
    <w:rsid w:val="008540E9"/>
    <w:rsid w:val="008541C6"/>
    <w:rsid w:val="00856BB2"/>
    <w:rsid w:val="00857DDE"/>
    <w:rsid w:val="008604B0"/>
    <w:rsid w:val="00861CDD"/>
    <w:rsid w:val="00861CF1"/>
    <w:rsid w:val="00865BE8"/>
    <w:rsid w:val="00872C26"/>
    <w:rsid w:val="0088139D"/>
    <w:rsid w:val="00881B29"/>
    <w:rsid w:val="00884737"/>
    <w:rsid w:val="00885926"/>
    <w:rsid w:val="00886522"/>
    <w:rsid w:val="00886874"/>
    <w:rsid w:val="00886BE4"/>
    <w:rsid w:val="00892266"/>
    <w:rsid w:val="00896905"/>
    <w:rsid w:val="008A3F4A"/>
    <w:rsid w:val="008B0EC2"/>
    <w:rsid w:val="008B17C6"/>
    <w:rsid w:val="008B458D"/>
    <w:rsid w:val="008B6D91"/>
    <w:rsid w:val="008C0E9D"/>
    <w:rsid w:val="008C30BC"/>
    <w:rsid w:val="008C3923"/>
    <w:rsid w:val="008C4001"/>
    <w:rsid w:val="008C43F5"/>
    <w:rsid w:val="008C78D2"/>
    <w:rsid w:val="008D1CDE"/>
    <w:rsid w:val="008D5582"/>
    <w:rsid w:val="008E13C8"/>
    <w:rsid w:val="008E62E1"/>
    <w:rsid w:val="008E7424"/>
    <w:rsid w:val="008F1C13"/>
    <w:rsid w:val="008F1F1D"/>
    <w:rsid w:val="008F39B0"/>
    <w:rsid w:val="008F4FA3"/>
    <w:rsid w:val="00900006"/>
    <w:rsid w:val="00900171"/>
    <w:rsid w:val="009012CD"/>
    <w:rsid w:val="00903A41"/>
    <w:rsid w:val="00905025"/>
    <w:rsid w:val="00905274"/>
    <w:rsid w:val="009069E9"/>
    <w:rsid w:val="00906EB5"/>
    <w:rsid w:val="009109E6"/>
    <w:rsid w:val="0091172D"/>
    <w:rsid w:val="00912193"/>
    <w:rsid w:val="00912C9E"/>
    <w:rsid w:val="00913327"/>
    <w:rsid w:val="00913B25"/>
    <w:rsid w:val="00916FE9"/>
    <w:rsid w:val="00920254"/>
    <w:rsid w:val="00927873"/>
    <w:rsid w:val="0093177F"/>
    <w:rsid w:val="00931DDA"/>
    <w:rsid w:val="0093424D"/>
    <w:rsid w:val="00936B68"/>
    <w:rsid w:val="009433D3"/>
    <w:rsid w:val="0094461E"/>
    <w:rsid w:val="00946BE7"/>
    <w:rsid w:val="00947A4A"/>
    <w:rsid w:val="00950E58"/>
    <w:rsid w:val="00952E19"/>
    <w:rsid w:val="0095428C"/>
    <w:rsid w:val="00955E40"/>
    <w:rsid w:val="0095661E"/>
    <w:rsid w:val="00956B2B"/>
    <w:rsid w:val="00957F7F"/>
    <w:rsid w:val="00960AC3"/>
    <w:rsid w:val="00960B30"/>
    <w:rsid w:val="00964576"/>
    <w:rsid w:val="009645B2"/>
    <w:rsid w:val="00966C80"/>
    <w:rsid w:val="009670CC"/>
    <w:rsid w:val="009708D8"/>
    <w:rsid w:val="009720AE"/>
    <w:rsid w:val="009730A1"/>
    <w:rsid w:val="00980556"/>
    <w:rsid w:val="00981ABC"/>
    <w:rsid w:val="00983B28"/>
    <w:rsid w:val="00983B7B"/>
    <w:rsid w:val="009845C3"/>
    <w:rsid w:val="00984B4C"/>
    <w:rsid w:val="00985436"/>
    <w:rsid w:val="00985CA1"/>
    <w:rsid w:val="0098678B"/>
    <w:rsid w:val="009902E3"/>
    <w:rsid w:val="0099283A"/>
    <w:rsid w:val="009938AA"/>
    <w:rsid w:val="00993DE9"/>
    <w:rsid w:val="009A0B71"/>
    <w:rsid w:val="009A0BE8"/>
    <w:rsid w:val="009A0D3E"/>
    <w:rsid w:val="009A0FA2"/>
    <w:rsid w:val="009A28CF"/>
    <w:rsid w:val="009A3A56"/>
    <w:rsid w:val="009A41BE"/>
    <w:rsid w:val="009A5667"/>
    <w:rsid w:val="009A5CC5"/>
    <w:rsid w:val="009A63C4"/>
    <w:rsid w:val="009B1324"/>
    <w:rsid w:val="009B1397"/>
    <w:rsid w:val="009B1858"/>
    <w:rsid w:val="009B1AF0"/>
    <w:rsid w:val="009B2377"/>
    <w:rsid w:val="009C0F45"/>
    <w:rsid w:val="009C315B"/>
    <w:rsid w:val="009C483A"/>
    <w:rsid w:val="009C70CB"/>
    <w:rsid w:val="009E0FEB"/>
    <w:rsid w:val="009E1D44"/>
    <w:rsid w:val="009E549F"/>
    <w:rsid w:val="009E6841"/>
    <w:rsid w:val="009F01E2"/>
    <w:rsid w:val="009F0D8D"/>
    <w:rsid w:val="009F1BAB"/>
    <w:rsid w:val="009F3AE2"/>
    <w:rsid w:val="009F40F9"/>
    <w:rsid w:val="009F4D1D"/>
    <w:rsid w:val="009F7789"/>
    <w:rsid w:val="00A008E4"/>
    <w:rsid w:val="00A011D9"/>
    <w:rsid w:val="00A025B9"/>
    <w:rsid w:val="00A05493"/>
    <w:rsid w:val="00A05755"/>
    <w:rsid w:val="00A129F3"/>
    <w:rsid w:val="00A16651"/>
    <w:rsid w:val="00A20540"/>
    <w:rsid w:val="00A20C38"/>
    <w:rsid w:val="00A20D7C"/>
    <w:rsid w:val="00A22CF1"/>
    <w:rsid w:val="00A232F4"/>
    <w:rsid w:val="00A26D8B"/>
    <w:rsid w:val="00A3097C"/>
    <w:rsid w:val="00A32AB8"/>
    <w:rsid w:val="00A3518D"/>
    <w:rsid w:val="00A36B22"/>
    <w:rsid w:val="00A37D51"/>
    <w:rsid w:val="00A40FE4"/>
    <w:rsid w:val="00A40FEE"/>
    <w:rsid w:val="00A41ACF"/>
    <w:rsid w:val="00A45A62"/>
    <w:rsid w:val="00A52058"/>
    <w:rsid w:val="00A52F6A"/>
    <w:rsid w:val="00A55B45"/>
    <w:rsid w:val="00A56D9F"/>
    <w:rsid w:val="00A57A81"/>
    <w:rsid w:val="00A614F2"/>
    <w:rsid w:val="00A64A85"/>
    <w:rsid w:val="00A64DA9"/>
    <w:rsid w:val="00A713AE"/>
    <w:rsid w:val="00A72420"/>
    <w:rsid w:val="00A733B0"/>
    <w:rsid w:val="00A75678"/>
    <w:rsid w:val="00A7789F"/>
    <w:rsid w:val="00A80982"/>
    <w:rsid w:val="00A8242C"/>
    <w:rsid w:val="00A827E7"/>
    <w:rsid w:val="00A84A50"/>
    <w:rsid w:val="00A84D0C"/>
    <w:rsid w:val="00A86008"/>
    <w:rsid w:val="00A8658E"/>
    <w:rsid w:val="00A907E4"/>
    <w:rsid w:val="00A947B1"/>
    <w:rsid w:val="00AA10A6"/>
    <w:rsid w:val="00AA229C"/>
    <w:rsid w:val="00AA3606"/>
    <w:rsid w:val="00AA5886"/>
    <w:rsid w:val="00AB0B43"/>
    <w:rsid w:val="00AB0BB2"/>
    <w:rsid w:val="00AB4B02"/>
    <w:rsid w:val="00AB4D70"/>
    <w:rsid w:val="00AB64DA"/>
    <w:rsid w:val="00AC24A1"/>
    <w:rsid w:val="00AC3E5C"/>
    <w:rsid w:val="00AC4C90"/>
    <w:rsid w:val="00AC4D43"/>
    <w:rsid w:val="00AC5D4C"/>
    <w:rsid w:val="00AC7744"/>
    <w:rsid w:val="00AC790D"/>
    <w:rsid w:val="00AD1777"/>
    <w:rsid w:val="00AD2937"/>
    <w:rsid w:val="00AD2BA6"/>
    <w:rsid w:val="00AD3916"/>
    <w:rsid w:val="00AD5058"/>
    <w:rsid w:val="00AD73E5"/>
    <w:rsid w:val="00AD7E7F"/>
    <w:rsid w:val="00AE0BD6"/>
    <w:rsid w:val="00AE3B7E"/>
    <w:rsid w:val="00AE4E14"/>
    <w:rsid w:val="00AE7B26"/>
    <w:rsid w:val="00AF111F"/>
    <w:rsid w:val="00AF27C9"/>
    <w:rsid w:val="00AF3A13"/>
    <w:rsid w:val="00AF3F41"/>
    <w:rsid w:val="00AF46D3"/>
    <w:rsid w:val="00AF5149"/>
    <w:rsid w:val="00AF5AF3"/>
    <w:rsid w:val="00B00988"/>
    <w:rsid w:val="00B05067"/>
    <w:rsid w:val="00B059C8"/>
    <w:rsid w:val="00B10691"/>
    <w:rsid w:val="00B10C77"/>
    <w:rsid w:val="00B12C67"/>
    <w:rsid w:val="00B13283"/>
    <w:rsid w:val="00B21DCD"/>
    <w:rsid w:val="00B229E3"/>
    <w:rsid w:val="00B25037"/>
    <w:rsid w:val="00B26E9D"/>
    <w:rsid w:val="00B27CE4"/>
    <w:rsid w:val="00B3212A"/>
    <w:rsid w:val="00B348C1"/>
    <w:rsid w:val="00B351B3"/>
    <w:rsid w:val="00B355DC"/>
    <w:rsid w:val="00B37A16"/>
    <w:rsid w:val="00B40597"/>
    <w:rsid w:val="00B41EF1"/>
    <w:rsid w:val="00B50751"/>
    <w:rsid w:val="00B53A70"/>
    <w:rsid w:val="00B61227"/>
    <w:rsid w:val="00B634B6"/>
    <w:rsid w:val="00B65071"/>
    <w:rsid w:val="00B65FC0"/>
    <w:rsid w:val="00B67C7A"/>
    <w:rsid w:val="00B716E9"/>
    <w:rsid w:val="00B71EF8"/>
    <w:rsid w:val="00B72B5E"/>
    <w:rsid w:val="00B836E3"/>
    <w:rsid w:val="00B84852"/>
    <w:rsid w:val="00B85C7F"/>
    <w:rsid w:val="00B90CC8"/>
    <w:rsid w:val="00B91202"/>
    <w:rsid w:val="00B943F4"/>
    <w:rsid w:val="00B95DF2"/>
    <w:rsid w:val="00BA0F04"/>
    <w:rsid w:val="00BA55DF"/>
    <w:rsid w:val="00BA5618"/>
    <w:rsid w:val="00BA5BA2"/>
    <w:rsid w:val="00BA5EDA"/>
    <w:rsid w:val="00BB6E76"/>
    <w:rsid w:val="00BB7524"/>
    <w:rsid w:val="00BB7DC4"/>
    <w:rsid w:val="00BC2DD5"/>
    <w:rsid w:val="00BC3460"/>
    <w:rsid w:val="00BC4E95"/>
    <w:rsid w:val="00BC6C3C"/>
    <w:rsid w:val="00BC6F51"/>
    <w:rsid w:val="00BC79AD"/>
    <w:rsid w:val="00BD01B7"/>
    <w:rsid w:val="00BD0629"/>
    <w:rsid w:val="00BD56FE"/>
    <w:rsid w:val="00BD6991"/>
    <w:rsid w:val="00BD7210"/>
    <w:rsid w:val="00BD7B66"/>
    <w:rsid w:val="00BE1158"/>
    <w:rsid w:val="00BE4233"/>
    <w:rsid w:val="00BE671D"/>
    <w:rsid w:val="00BE7B1A"/>
    <w:rsid w:val="00BF0356"/>
    <w:rsid w:val="00BF0AE3"/>
    <w:rsid w:val="00BF11C2"/>
    <w:rsid w:val="00BF1269"/>
    <w:rsid w:val="00BF14B1"/>
    <w:rsid w:val="00BF2060"/>
    <w:rsid w:val="00BF3C89"/>
    <w:rsid w:val="00BF793A"/>
    <w:rsid w:val="00BF7C57"/>
    <w:rsid w:val="00C00B20"/>
    <w:rsid w:val="00C0107F"/>
    <w:rsid w:val="00C03015"/>
    <w:rsid w:val="00C06B24"/>
    <w:rsid w:val="00C07BF3"/>
    <w:rsid w:val="00C13363"/>
    <w:rsid w:val="00C14949"/>
    <w:rsid w:val="00C158A8"/>
    <w:rsid w:val="00C22F38"/>
    <w:rsid w:val="00C23A13"/>
    <w:rsid w:val="00C251F3"/>
    <w:rsid w:val="00C25550"/>
    <w:rsid w:val="00C25A1F"/>
    <w:rsid w:val="00C266C1"/>
    <w:rsid w:val="00C31442"/>
    <w:rsid w:val="00C31901"/>
    <w:rsid w:val="00C35973"/>
    <w:rsid w:val="00C3606E"/>
    <w:rsid w:val="00C360E6"/>
    <w:rsid w:val="00C431B8"/>
    <w:rsid w:val="00C438F6"/>
    <w:rsid w:val="00C44D61"/>
    <w:rsid w:val="00C45662"/>
    <w:rsid w:val="00C50AD6"/>
    <w:rsid w:val="00C52026"/>
    <w:rsid w:val="00C522EA"/>
    <w:rsid w:val="00C53D00"/>
    <w:rsid w:val="00C55CD0"/>
    <w:rsid w:val="00C560C6"/>
    <w:rsid w:val="00C60B17"/>
    <w:rsid w:val="00C61E57"/>
    <w:rsid w:val="00C62289"/>
    <w:rsid w:val="00C63F32"/>
    <w:rsid w:val="00C643A9"/>
    <w:rsid w:val="00C64797"/>
    <w:rsid w:val="00C70D13"/>
    <w:rsid w:val="00C71947"/>
    <w:rsid w:val="00C724E7"/>
    <w:rsid w:val="00C76B38"/>
    <w:rsid w:val="00C76FF4"/>
    <w:rsid w:val="00C77611"/>
    <w:rsid w:val="00C8031A"/>
    <w:rsid w:val="00C814BA"/>
    <w:rsid w:val="00C81990"/>
    <w:rsid w:val="00C8636B"/>
    <w:rsid w:val="00C87952"/>
    <w:rsid w:val="00C90514"/>
    <w:rsid w:val="00C93130"/>
    <w:rsid w:val="00C93E0C"/>
    <w:rsid w:val="00CA43ED"/>
    <w:rsid w:val="00CA5AA8"/>
    <w:rsid w:val="00CA5FB7"/>
    <w:rsid w:val="00CB092B"/>
    <w:rsid w:val="00CB3367"/>
    <w:rsid w:val="00CB3EA5"/>
    <w:rsid w:val="00CB5537"/>
    <w:rsid w:val="00CB6D97"/>
    <w:rsid w:val="00CB76B3"/>
    <w:rsid w:val="00CB7E27"/>
    <w:rsid w:val="00CC049F"/>
    <w:rsid w:val="00CC11AB"/>
    <w:rsid w:val="00CC31BD"/>
    <w:rsid w:val="00CC40CD"/>
    <w:rsid w:val="00CC4C82"/>
    <w:rsid w:val="00CC56CA"/>
    <w:rsid w:val="00CC6963"/>
    <w:rsid w:val="00CD0CB1"/>
    <w:rsid w:val="00CD1006"/>
    <w:rsid w:val="00CD1C2B"/>
    <w:rsid w:val="00CD39B9"/>
    <w:rsid w:val="00CD57B3"/>
    <w:rsid w:val="00CD5F16"/>
    <w:rsid w:val="00CD6F39"/>
    <w:rsid w:val="00CD7967"/>
    <w:rsid w:val="00CE0776"/>
    <w:rsid w:val="00CE1A91"/>
    <w:rsid w:val="00CE7D2A"/>
    <w:rsid w:val="00CF5033"/>
    <w:rsid w:val="00CF59F2"/>
    <w:rsid w:val="00CF6B29"/>
    <w:rsid w:val="00D01CAE"/>
    <w:rsid w:val="00D03F4A"/>
    <w:rsid w:val="00D06F53"/>
    <w:rsid w:val="00D0745C"/>
    <w:rsid w:val="00D1104A"/>
    <w:rsid w:val="00D11F8A"/>
    <w:rsid w:val="00D162B4"/>
    <w:rsid w:val="00D21667"/>
    <w:rsid w:val="00D2499C"/>
    <w:rsid w:val="00D24B30"/>
    <w:rsid w:val="00D304CF"/>
    <w:rsid w:val="00D3058E"/>
    <w:rsid w:val="00D308BB"/>
    <w:rsid w:val="00D309EF"/>
    <w:rsid w:val="00D30F0F"/>
    <w:rsid w:val="00D3388A"/>
    <w:rsid w:val="00D36A8F"/>
    <w:rsid w:val="00D42BEB"/>
    <w:rsid w:val="00D43E78"/>
    <w:rsid w:val="00D456C3"/>
    <w:rsid w:val="00D562BE"/>
    <w:rsid w:val="00D56821"/>
    <w:rsid w:val="00D57ADE"/>
    <w:rsid w:val="00D57F74"/>
    <w:rsid w:val="00D6129F"/>
    <w:rsid w:val="00D67643"/>
    <w:rsid w:val="00D6790D"/>
    <w:rsid w:val="00D72066"/>
    <w:rsid w:val="00D760AC"/>
    <w:rsid w:val="00D762E5"/>
    <w:rsid w:val="00D76DE0"/>
    <w:rsid w:val="00D77D8D"/>
    <w:rsid w:val="00D80973"/>
    <w:rsid w:val="00D8176D"/>
    <w:rsid w:val="00D86BC3"/>
    <w:rsid w:val="00D9419E"/>
    <w:rsid w:val="00D95971"/>
    <w:rsid w:val="00D976AF"/>
    <w:rsid w:val="00DA5B86"/>
    <w:rsid w:val="00DA7EFA"/>
    <w:rsid w:val="00DB0450"/>
    <w:rsid w:val="00DB121A"/>
    <w:rsid w:val="00DB39C8"/>
    <w:rsid w:val="00DB4E4A"/>
    <w:rsid w:val="00DB53E2"/>
    <w:rsid w:val="00DC146F"/>
    <w:rsid w:val="00DC1476"/>
    <w:rsid w:val="00DC2480"/>
    <w:rsid w:val="00DC27D1"/>
    <w:rsid w:val="00DC3EE7"/>
    <w:rsid w:val="00DD1EC4"/>
    <w:rsid w:val="00DD5ACF"/>
    <w:rsid w:val="00DD5CAD"/>
    <w:rsid w:val="00DD6775"/>
    <w:rsid w:val="00DE0208"/>
    <w:rsid w:val="00DE2F4F"/>
    <w:rsid w:val="00DE2F70"/>
    <w:rsid w:val="00DE3856"/>
    <w:rsid w:val="00DE4D4A"/>
    <w:rsid w:val="00DF0F8B"/>
    <w:rsid w:val="00DF2304"/>
    <w:rsid w:val="00DF258D"/>
    <w:rsid w:val="00DF5403"/>
    <w:rsid w:val="00DF6790"/>
    <w:rsid w:val="00DF7DEA"/>
    <w:rsid w:val="00E004C6"/>
    <w:rsid w:val="00E02AC1"/>
    <w:rsid w:val="00E03075"/>
    <w:rsid w:val="00E03405"/>
    <w:rsid w:val="00E04F92"/>
    <w:rsid w:val="00E13980"/>
    <w:rsid w:val="00E13E4C"/>
    <w:rsid w:val="00E17358"/>
    <w:rsid w:val="00E17A85"/>
    <w:rsid w:val="00E205DE"/>
    <w:rsid w:val="00E21E3B"/>
    <w:rsid w:val="00E265FD"/>
    <w:rsid w:val="00E30D4D"/>
    <w:rsid w:val="00E33091"/>
    <w:rsid w:val="00E33735"/>
    <w:rsid w:val="00E35391"/>
    <w:rsid w:val="00E361B4"/>
    <w:rsid w:val="00E3634A"/>
    <w:rsid w:val="00E36C08"/>
    <w:rsid w:val="00E37A30"/>
    <w:rsid w:val="00E442C8"/>
    <w:rsid w:val="00E45EBA"/>
    <w:rsid w:val="00E460E2"/>
    <w:rsid w:val="00E50D04"/>
    <w:rsid w:val="00E510EF"/>
    <w:rsid w:val="00E56FD2"/>
    <w:rsid w:val="00E5706C"/>
    <w:rsid w:val="00E571A7"/>
    <w:rsid w:val="00E57725"/>
    <w:rsid w:val="00E60231"/>
    <w:rsid w:val="00E628C3"/>
    <w:rsid w:val="00E62F0A"/>
    <w:rsid w:val="00E6392D"/>
    <w:rsid w:val="00E6429E"/>
    <w:rsid w:val="00E700EF"/>
    <w:rsid w:val="00E702E5"/>
    <w:rsid w:val="00E705CA"/>
    <w:rsid w:val="00E71798"/>
    <w:rsid w:val="00E76B76"/>
    <w:rsid w:val="00E828AD"/>
    <w:rsid w:val="00E8575A"/>
    <w:rsid w:val="00E85A25"/>
    <w:rsid w:val="00E90239"/>
    <w:rsid w:val="00E931B2"/>
    <w:rsid w:val="00E93887"/>
    <w:rsid w:val="00E967A5"/>
    <w:rsid w:val="00EA0CC6"/>
    <w:rsid w:val="00EA12AC"/>
    <w:rsid w:val="00EA1EAE"/>
    <w:rsid w:val="00EA44DB"/>
    <w:rsid w:val="00EA55E8"/>
    <w:rsid w:val="00EA6D87"/>
    <w:rsid w:val="00EB2C82"/>
    <w:rsid w:val="00EB76D5"/>
    <w:rsid w:val="00EC2A9F"/>
    <w:rsid w:val="00EC2C28"/>
    <w:rsid w:val="00EC3215"/>
    <w:rsid w:val="00EC469D"/>
    <w:rsid w:val="00EC61C1"/>
    <w:rsid w:val="00ED0A07"/>
    <w:rsid w:val="00ED1897"/>
    <w:rsid w:val="00ED7AAA"/>
    <w:rsid w:val="00EE0BD8"/>
    <w:rsid w:val="00EE1013"/>
    <w:rsid w:val="00EE53E2"/>
    <w:rsid w:val="00EE60F6"/>
    <w:rsid w:val="00EE753B"/>
    <w:rsid w:val="00EF011E"/>
    <w:rsid w:val="00EF1409"/>
    <w:rsid w:val="00EF3385"/>
    <w:rsid w:val="00EF34A9"/>
    <w:rsid w:val="00EF34FB"/>
    <w:rsid w:val="00EF4492"/>
    <w:rsid w:val="00EF491D"/>
    <w:rsid w:val="00EF530A"/>
    <w:rsid w:val="00EF5F31"/>
    <w:rsid w:val="00EF7471"/>
    <w:rsid w:val="00F007F6"/>
    <w:rsid w:val="00F030EE"/>
    <w:rsid w:val="00F037F6"/>
    <w:rsid w:val="00F10D15"/>
    <w:rsid w:val="00F120D9"/>
    <w:rsid w:val="00F123FA"/>
    <w:rsid w:val="00F20A13"/>
    <w:rsid w:val="00F21D2F"/>
    <w:rsid w:val="00F265D0"/>
    <w:rsid w:val="00F27E2D"/>
    <w:rsid w:val="00F31C50"/>
    <w:rsid w:val="00F33910"/>
    <w:rsid w:val="00F33CB2"/>
    <w:rsid w:val="00F345F6"/>
    <w:rsid w:val="00F35019"/>
    <w:rsid w:val="00F441B3"/>
    <w:rsid w:val="00F44799"/>
    <w:rsid w:val="00F51D21"/>
    <w:rsid w:val="00F52790"/>
    <w:rsid w:val="00F54589"/>
    <w:rsid w:val="00F546EF"/>
    <w:rsid w:val="00F633D9"/>
    <w:rsid w:val="00F64E34"/>
    <w:rsid w:val="00F65B47"/>
    <w:rsid w:val="00F660A8"/>
    <w:rsid w:val="00F67D97"/>
    <w:rsid w:val="00F7222A"/>
    <w:rsid w:val="00F742CA"/>
    <w:rsid w:val="00F76657"/>
    <w:rsid w:val="00F77F92"/>
    <w:rsid w:val="00F812DD"/>
    <w:rsid w:val="00F81D64"/>
    <w:rsid w:val="00F82587"/>
    <w:rsid w:val="00F836A6"/>
    <w:rsid w:val="00F859C4"/>
    <w:rsid w:val="00F8654D"/>
    <w:rsid w:val="00F867B8"/>
    <w:rsid w:val="00F86B2B"/>
    <w:rsid w:val="00F86F8C"/>
    <w:rsid w:val="00F87BA5"/>
    <w:rsid w:val="00F9009F"/>
    <w:rsid w:val="00F91A80"/>
    <w:rsid w:val="00F92B15"/>
    <w:rsid w:val="00F93676"/>
    <w:rsid w:val="00FA1984"/>
    <w:rsid w:val="00FA379F"/>
    <w:rsid w:val="00FB32C7"/>
    <w:rsid w:val="00FB65F9"/>
    <w:rsid w:val="00FB78D3"/>
    <w:rsid w:val="00FC536D"/>
    <w:rsid w:val="00FD310C"/>
    <w:rsid w:val="00FD671F"/>
    <w:rsid w:val="00FD6CDC"/>
    <w:rsid w:val="00FD6DC6"/>
    <w:rsid w:val="00FD6EE1"/>
    <w:rsid w:val="00FE15D4"/>
    <w:rsid w:val="00FE2878"/>
    <w:rsid w:val="00FE2E4A"/>
    <w:rsid w:val="00FE5F90"/>
    <w:rsid w:val="00FF0169"/>
    <w:rsid w:val="00FF03FD"/>
    <w:rsid w:val="00FF159D"/>
    <w:rsid w:val="00FF18B2"/>
    <w:rsid w:val="00FF2760"/>
    <w:rsid w:val="00FF29C4"/>
    <w:rsid w:val="00FF4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paragraph" w:customStyle="1" w:styleId="Style1">
    <w:name w:val="Style 1"/>
    <w:uiPriority w:val="99"/>
    <w:rsid w:val="002B4F6C"/>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0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82742673">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643851970">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689143645">
      <w:bodyDiv w:val="1"/>
      <w:marLeft w:val="0"/>
      <w:marRight w:val="0"/>
      <w:marTop w:val="0"/>
      <w:marBottom w:val="0"/>
      <w:divBdr>
        <w:top w:val="none" w:sz="0" w:space="0" w:color="auto"/>
        <w:left w:val="none" w:sz="0" w:space="0" w:color="auto"/>
        <w:bottom w:val="none" w:sz="0" w:space="0" w:color="auto"/>
        <w:right w:val="none" w:sz="0" w:space="0" w:color="auto"/>
      </w:divBdr>
    </w:div>
    <w:div w:id="872423643">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47626208">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90959094">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18233404">
      <w:bodyDiv w:val="1"/>
      <w:marLeft w:val="0"/>
      <w:marRight w:val="0"/>
      <w:marTop w:val="0"/>
      <w:marBottom w:val="0"/>
      <w:divBdr>
        <w:top w:val="none" w:sz="0" w:space="0" w:color="auto"/>
        <w:left w:val="none" w:sz="0" w:space="0" w:color="auto"/>
        <w:bottom w:val="none" w:sz="0" w:space="0" w:color="auto"/>
        <w:right w:val="none" w:sz="0" w:space="0" w:color="auto"/>
      </w:divBdr>
    </w:div>
    <w:div w:id="1722827371">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48809517">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B445-AB00-48E0-8423-F05970E0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6</cp:revision>
  <cp:lastPrinted>2016-06-17T21:41:00Z</cp:lastPrinted>
  <dcterms:created xsi:type="dcterms:W3CDTF">2016-06-17T20:51:00Z</dcterms:created>
  <dcterms:modified xsi:type="dcterms:W3CDTF">2016-06-23T16:40:00Z</dcterms:modified>
</cp:coreProperties>
</file>